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84EDA" w14:textId="5EF5D7DF" w:rsidR="004C1F73" w:rsidRPr="00366A81" w:rsidRDefault="00A04F63" w:rsidP="00366A81">
      <w:pPr>
        <w:shd w:val="clear" w:color="auto" w:fill="C5E0B3" w:themeFill="accent6" w:themeFillTint="6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B60">
        <w:rPr>
          <w:rFonts w:ascii="Times New Roman" w:hAnsi="Times New Roman" w:cs="Times New Roman"/>
          <w:b/>
          <w:bCs/>
          <w:sz w:val="24"/>
          <w:szCs w:val="24"/>
        </w:rPr>
        <w:t>Cenník úhrad za sociálne služby v</w:t>
      </w:r>
      <w:r w:rsidR="00A825E5">
        <w:rPr>
          <w:rFonts w:ascii="Times New Roman" w:hAnsi="Times New Roman" w:cs="Times New Roman"/>
          <w:b/>
          <w:bCs/>
          <w:sz w:val="24"/>
          <w:szCs w:val="24"/>
        </w:rPr>
        <w:t> Centre sociálnych služieb Sereď</w:t>
      </w:r>
      <w:r w:rsidRPr="00602B60">
        <w:rPr>
          <w:rFonts w:ascii="Times New Roman" w:hAnsi="Times New Roman" w:cs="Times New Roman"/>
          <w:b/>
          <w:bCs/>
          <w:sz w:val="24"/>
          <w:szCs w:val="24"/>
        </w:rPr>
        <w:t xml:space="preserve"> od 1.</w:t>
      </w:r>
      <w:r w:rsidR="005D591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02B60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5D591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F85B564" w14:textId="4EBBA988" w:rsidR="00602B60" w:rsidRDefault="00A04F63" w:rsidP="00FE6E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B60">
        <w:rPr>
          <w:rFonts w:ascii="Times New Roman" w:hAnsi="Times New Roman" w:cs="Times New Roman"/>
          <w:sz w:val="24"/>
          <w:szCs w:val="24"/>
        </w:rPr>
        <w:t xml:space="preserve">Tento cenník sa vydáva v súlade so Všeobecným záväzným nariadením Trnavského samosprávneho kraja č. </w:t>
      </w:r>
      <w:r w:rsidR="00A825E5">
        <w:rPr>
          <w:rFonts w:ascii="Times New Roman" w:hAnsi="Times New Roman" w:cs="Times New Roman"/>
          <w:sz w:val="24"/>
          <w:szCs w:val="24"/>
        </w:rPr>
        <w:t>89/2023</w:t>
      </w:r>
      <w:r w:rsidRPr="00602B60">
        <w:rPr>
          <w:rFonts w:ascii="Times New Roman" w:hAnsi="Times New Roman" w:cs="Times New Roman"/>
          <w:sz w:val="24"/>
          <w:szCs w:val="24"/>
        </w:rPr>
        <w:t xml:space="preserve"> o podmienkach poskytovania sociálnych služieb a o sumách úhrady za poskytované služby v zariadeniach sociálnych služieb a v zariadeniach na vykonávanie opatrení sociálnoprávnej ochrany detí a sociálnej kurately v zriaďovacej pôsobnosti TTSK</w:t>
      </w:r>
      <w:r w:rsidR="004C1F73" w:rsidRPr="00602B60">
        <w:rPr>
          <w:rFonts w:ascii="Times New Roman" w:hAnsi="Times New Roman" w:cs="Times New Roman"/>
          <w:sz w:val="24"/>
          <w:szCs w:val="24"/>
        </w:rPr>
        <w:t>.</w:t>
      </w:r>
    </w:p>
    <w:p w14:paraId="68C1108E" w14:textId="77777777" w:rsidR="00FE6E6F" w:rsidRPr="00FE6E6F" w:rsidRDefault="00FE6E6F" w:rsidP="00FE6E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C78E6" w14:textId="77777777" w:rsidR="00A04F63" w:rsidRDefault="00A04F63" w:rsidP="00FE6E6F">
      <w:pPr>
        <w:shd w:val="clear" w:color="auto" w:fill="C5E0B3" w:themeFill="accent6" w:themeFillTint="66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B60">
        <w:rPr>
          <w:rFonts w:ascii="Times New Roman" w:hAnsi="Times New Roman" w:cs="Times New Roman"/>
          <w:b/>
          <w:bCs/>
          <w:sz w:val="24"/>
          <w:szCs w:val="24"/>
        </w:rPr>
        <w:t>Úhrada za stravovanie</w:t>
      </w:r>
    </w:p>
    <w:p w14:paraId="2306D28B" w14:textId="77777777" w:rsidR="00602B60" w:rsidRPr="00602B60" w:rsidRDefault="00602B60" w:rsidP="00FE6E6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2977"/>
        <w:gridCol w:w="1984"/>
        <w:gridCol w:w="1984"/>
      </w:tblGrid>
      <w:tr w:rsidR="001A7EBE" w:rsidRPr="00602B60" w14:paraId="17FA24BB" w14:textId="77777777" w:rsidTr="00FE6E6F">
        <w:tc>
          <w:tcPr>
            <w:tcW w:w="2127" w:type="dxa"/>
            <w:vMerge w:val="restart"/>
            <w:shd w:val="clear" w:color="auto" w:fill="EDEDED" w:themeFill="accent3" w:themeFillTint="33"/>
            <w:vAlign w:val="center"/>
          </w:tcPr>
          <w:p w14:paraId="57C7E0CE" w14:textId="77777777" w:rsidR="001A7EBE" w:rsidRPr="00602B60" w:rsidRDefault="001A7EBE" w:rsidP="00FE6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Strava</w:t>
            </w:r>
          </w:p>
        </w:tc>
        <w:tc>
          <w:tcPr>
            <w:tcW w:w="6945" w:type="dxa"/>
            <w:gridSpan w:val="3"/>
            <w:shd w:val="clear" w:color="auto" w:fill="EDEDED" w:themeFill="accent3" w:themeFillTint="33"/>
            <w:vAlign w:val="center"/>
          </w:tcPr>
          <w:p w14:paraId="2A083586" w14:textId="77777777" w:rsidR="001A7EBE" w:rsidRPr="00602B60" w:rsidRDefault="001A7EBE" w:rsidP="00FE6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Cena za stravnú jednotku</w:t>
            </w:r>
          </w:p>
        </w:tc>
      </w:tr>
      <w:tr w:rsidR="001A7EBE" w:rsidRPr="00602B60" w14:paraId="4D5D5804" w14:textId="77777777" w:rsidTr="00FE6E6F">
        <w:tc>
          <w:tcPr>
            <w:tcW w:w="2127" w:type="dxa"/>
            <w:vMerge/>
            <w:shd w:val="clear" w:color="auto" w:fill="EDEDED" w:themeFill="accent3" w:themeFillTint="33"/>
          </w:tcPr>
          <w:p w14:paraId="725FE59C" w14:textId="77777777" w:rsidR="001A7EBE" w:rsidRPr="00602B60" w:rsidRDefault="001A7EBE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shd w:val="clear" w:color="auto" w:fill="EDEDED" w:themeFill="accent3" w:themeFillTint="33"/>
            <w:vAlign w:val="center"/>
          </w:tcPr>
          <w:p w14:paraId="63F87D0B" w14:textId="77777777" w:rsidR="001A7EBE" w:rsidRPr="00602B60" w:rsidRDefault="001A7EBE" w:rsidP="00FE6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Denne v €</w:t>
            </w:r>
          </w:p>
        </w:tc>
        <w:tc>
          <w:tcPr>
            <w:tcW w:w="3968" w:type="dxa"/>
            <w:gridSpan w:val="2"/>
            <w:shd w:val="clear" w:color="auto" w:fill="EDEDED" w:themeFill="accent3" w:themeFillTint="33"/>
            <w:vAlign w:val="center"/>
          </w:tcPr>
          <w:p w14:paraId="4EE1F413" w14:textId="77777777" w:rsidR="001A7EBE" w:rsidRPr="00602B60" w:rsidRDefault="001A7EBE" w:rsidP="00FE6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Mesačne v €</w:t>
            </w:r>
          </w:p>
        </w:tc>
      </w:tr>
      <w:tr w:rsidR="001A7EBE" w:rsidRPr="00602B60" w14:paraId="0A673C51" w14:textId="77777777" w:rsidTr="00FE6E6F">
        <w:tc>
          <w:tcPr>
            <w:tcW w:w="2127" w:type="dxa"/>
            <w:vMerge/>
            <w:shd w:val="clear" w:color="auto" w:fill="EDEDED" w:themeFill="accent3" w:themeFillTint="33"/>
          </w:tcPr>
          <w:p w14:paraId="11066680" w14:textId="77777777" w:rsidR="001A7EBE" w:rsidRPr="00602B60" w:rsidRDefault="001A7EBE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EDEDED" w:themeFill="accent3" w:themeFillTint="33"/>
          </w:tcPr>
          <w:p w14:paraId="3D96F632" w14:textId="77777777" w:rsidR="001A7EBE" w:rsidRPr="00602B60" w:rsidRDefault="001A7EBE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EDEDED" w:themeFill="accent3" w:themeFillTint="33"/>
          </w:tcPr>
          <w:p w14:paraId="636FB0C2" w14:textId="77777777" w:rsidR="001A7EBE" w:rsidRPr="00602B60" w:rsidRDefault="001A7EBE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30 dní</w:t>
            </w:r>
          </w:p>
        </w:tc>
        <w:tc>
          <w:tcPr>
            <w:tcW w:w="1984" w:type="dxa"/>
            <w:shd w:val="clear" w:color="auto" w:fill="EDEDED" w:themeFill="accent3" w:themeFillTint="33"/>
          </w:tcPr>
          <w:p w14:paraId="4EDCDF16" w14:textId="77777777" w:rsidR="001A7EBE" w:rsidRPr="00602B60" w:rsidRDefault="001A7EBE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31 dní</w:t>
            </w:r>
          </w:p>
        </w:tc>
      </w:tr>
      <w:tr w:rsidR="00833EB8" w:rsidRPr="00602B60" w14:paraId="1E7B21DF" w14:textId="77777777" w:rsidTr="00FE6E6F">
        <w:tc>
          <w:tcPr>
            <w:tcW w:w="2127" w:type="dxa"/>
            <w:shd w:val="clear" w:color="auto" w:fill="EDEDED" w:themeFill="accent3" w:themeFillTint="33"/>
          </w:tcPr>
          <w:p w14:paraId="3581A36D" w14:textId="77777777" w:rsidR="00833EB8" w:rsidRPr="00602B60" w:rsidRDefault="00833EB8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Racionálna</w:t>
            </w:r>
          </w:p>
        </w:tc>
        <w:tc>
          <w:tcPr>
            <w:tcW w:w="2977" w:type="dxa"/>
          </w:tcPr>
          <w:p w14:paraId="496768AF" w14:textId="1E705D7A" w:rsidR="00833EB8" w:rsidRPr="00602B60" w:rsidRDefault="00A825E5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7,38</w:t>
            </w:r>
          </w:p>
        </w:tc>
        <w:tc>
          <w:tcPr>
            <w:tcW w:w="1984" w:type="dxa"/>
          </w:tcPr>
          <w:p w14:paraId="1F27E47B" w14:textId="7CC51D31" w:rsidR="00833EB8" w:rsidRPr="00602B60" w:rsidRDefault="00A825E5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221,40</w:t>
            </w:r>
          </w:p>
        </w:tc>
        <w:tc>
          <w:tcPr>
            <w:tcW w:w="1984" w:type="dxa"/>
          </w:tcPr>
          <w:p w14:paraId="58751388" w14:textId="5D0365A1" w:rsidR="00833EB8" w:rsidRPr="00602B60" w:rsidRDefault="00A825E5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228,78</w:t>
            </w:r>
          </w:p>
        </w:tc>
      </w:tr>
      <w:tr w:rsidR="00833EB8" w:rsidRPr="00602B60" w14:paraId="5E539ECC" w14:textId="77777777" w:rsidTr="00FE6E6F">
        <w:tc>
          <w:tcPr>
            <w:tcW w:w="2127" w:type="dxa"/>
            <w:shd w:val="clear" w:color="auto" w:fill="EDEDED" w:themeFill="accent3" w:themeFillTint="33"/>
          </w:tcPr>
          <w:p w14:paraId="74CF3D34" w14:textId="77777777" w:rsidR="00833EB8" w:rsidRPr="00602B60" w:rsidRDefault="00833EB8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Diabetická</w:t>
            </w:r>
          </w:p>
        </w:tc>
        <w:tc>
          <w:tcPr>
            <w:tcW w:w="2977" w:type="dxa"/>
          </w:tcPr>
          <w:p w14:paraId="4D6BE1E3" w14:textId="6BBD03D7" w:rsidR="00833EB8" w:rsidRPr="00602B60" w:rsidRDefault="00A825E5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8,48</w:t>
            </w:r>
          </w:p>
        </w:tc>
        <w:tc>
          <w:tcPr>
            <w:tcW w:w="1984" w:type="dxa"/>
          </w:tcPr>
          <w:p w14:paraId="3EC58DD1" w14:textId="1E369EF1" w:rsidR="00833EB8" w:rsidRPr="00602B60" w:rsidRDefault="00A825E5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254,40</w:t>
            </w:r>
          </w:p>
        </w:tc>
        <w:tc>
          <w:tcPr>
            <w:tcW w:w="1984" w:type="dxa"/>
          </w:tcPr>
          <w:p w14:paraId="3BDE6849" w14:textId="3B9E4645" w:rsidR="00833EB8" w:rsidRPr="00602B60" w:rsidRDefault="00A825E5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262,88</w:t>
            </w:r>
          </w:p>
        </w:tc>
      </w:tr>
      <w:tr w:rsidR="005A7212" w:rsidRPr="00602B60" w14:paraId="590D66A5" w14:textId="77777777" w:rsidTr="00FE6E6F">
        <w:tc>
          <w:tcPr>
            <w:tcW w:w="2127" w:type="dxa"/>
            <w:shd w:val="clear" w:color="auto" w:fill="EDEDED" w:themeFill="accent3" w:themeFillTint="33"/>
          </w:tcPr>
          <w:p w14:paraId="48FFCFA0" w14:textId="77777777" w:rsidR="005A7212" w:rsidRPr="00602B60" w:rsidRDefault="005A7212" w:rsidP="005A72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Šetriaca</w:t>
            </w:r>
          </w:p>
        </w:tc>
        <w:tc>
          <w:tcPr>
            <w:tcW w:w="2977" w:type="dxa"/>
          </w:tcPr>
          <w:p w14:paraId="18CD0CF6" w14:textId="342A73BB" w:rsidR="005A7212" w:rsidRPr="00602B60" w:rsidRDefault="00A825E5" w:rsidP="005A72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8,48</w:t>
            </w:r>
          </w:p>
        </w:tc>
        <w:tc>
          <w:tcPr>
            <w:tcW w:w="1984" w:type="dxa"/>
          </w:tcPr>
          <w:p w14:paraId="0D76F90F" w14:textId="66E4E2E3" w:rsidR="005A7212" w:rsidRPr="00602B60" w:rsidRDefault="00A825E5" w:rsidP="005A72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254,40</w:t>
            </w:r>
          </w:p>
        </w:tc>
        <w:tc>
          <w:tcPr>
            <w:tcW w:w="1984" w:type="dxa"/>
          </w:tcPr>
          <w:p w14:paraId="283D7710" w14:textId="2C685FC7" w:rsidR="005A7212" w:rsidRPr="00602B60" w:rsidRDefault="00A825E5" w:rsidP="005A72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262,88</w:t>
            </w:r>
          </w:p>
        </w:tc>
      </w:tr>
    </w:tbl>
    <w:p w14:paraId="771FB42F" w14:textId="77777777" w:rsidR="00602B60" w:rsidRPr="00602B60" w:rsidRDefault="00602B60" w:rsidP="00FE6E6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165072E0" w14:textId="77777777" w:rsidR="004B2007" w:rsidRPr="00602B60" w:rsidRDefault="004B2007" w:rsidP="00FE6E6F">
      <w:pPr>
        <w:shd w:val="clear" w:color="auto" w:fill="C5E0B3" w:themeFill="accent6" w:themeFillTint="6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B60">
        <w:rPr>
          <w:rFonts w:ascii="Times New Roman" w:hAnsi="Times New Roman" w:cs="Times New Roman"/>
          <w:b/>
          <w:bCs/>
          <w:sz w:val="24"/>
          <w:szCs w:val="24"/>
        </w:rPr>
        <w:t xml:space="preserve">Úhrada za bývanie </w:t>
      </w:r>
    </w:p>
    <w:p w14:paraId="49F473ED" w14:textId="79B2E486" w:rsidR="00366A81" w:rsidRPr="00BF5033" w:rsidRDefault="00366A81" w:rsidP="00366A81">
      <w:pPr>
        <w:autoSpaceDE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50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Mesačná úhrada za užívanie spoločných priestorov 10,00 €.</w:t>
      </w:r>
    </w:p>
    <w:p w14:paraId="2753C255" w14:textId="31A60AAE" w:rsidR="00190638" w:rsidRDefault="00190638" w:rsidP="00FE6E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B60">
        <w:rPr>
          <w:rFonts w:ascii="Times New Roman" w:hAnsi="Times New Roman" w:cs="Times New Roman"/>
          <w:sz w:val="24"/>
          <w:szCs w:val="24"/>
        </w:rPr>
        <w:t>Výška úhrady za bývanie závisí od počtu m² podlahovej plochy konkrétnej bytovej jednotky a počtu prijímateľov sociálnej služby na bytovej jednotke.</w:t>
      </w:r>
    </w:p>
    <w:p w14:paraId="5353113E" w14:textId="77777777" w:rsidR="00602B60" w:rsidRPr="00602B60" w:rsidRDefault="00602B60" w:rsidP="00FE6E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5103"/>
        <w:gridCol w:w="1985"/>
        <w:gridCol w:w="1984"/>
      </w:tblGrid>
      <w:tr w:rsidR="004B2007" w:rsidRPr="00602B60" w14:paraId="7444E07F" w14:textId="77777777" w:rsidTr="00FE6E6F">
        <w:tc>
          <w:tcPr>
            <w:tcW w:w="5103" w:type="dxa"/>
            <w:shd w:val="clear" w:color="auto" w:fill="EDEDED" w:themeFill="accent3" w:themeFillTint="33"/>
          </w:tcPr>
          <w:p w14:paraId="34C9539C" w14:textId="77777777" w:rsidR="004B2007" w:rsidRPr="001A7EBE" w:rsidRDefault="004B2007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EBE">
              <w:rPr>
                <w:rFonts w:ascii="Times New Roman" w:hAnsi="Times New Roman" w:cs="Times New Roman"/>
                <w:sz w:val="24"/>
                <w:szCs w:val="24"/>
              </w:rPr>
              <w:t>denná sadzba úhrady za 1 m² podlahovej plochy</w:t>
            </w:r>
          </w:p>
        </w:tc>
        <w:tc>
          <w:tcPr>
            <w:tcW w:w="1985" w:type="dxa"/>
          </w:tcPr>
          <w:p w14:paraId="2A996A94" w14:textId="490F06DC" w:rsidR="004B2007" w:rsidRPr="00602B60" w:rsidRDefault="004B2007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A7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25E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984" w:type="dxa"/>
          </w:tcPr>
          <w:p w14:paraId="5A9A809D" w14:textId="77777777" w:rsidR="004B2007" w:rsidRPr="00602B60" w:rsidRDefault="004B2007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deň</w:t>
            </w:r>
          </w:p>
        </w:tc>
      </w:tr>
      <w:tr w:rsidR="004B2007" w:rsidRPr="00602B60" w14:paraId="1C2C3A9F" w14:textId="77777777" w:rsidTr="00FE6E6F">
        <w:tc>
          <w:tcPr>
            <w:tcW w:w="5103" w:type="dxa"/>
            <w:shd w:val="clear" w:color="auto" w:fill="EDEDED" w:themeFill="accent3" w:themeFillTint="33"/>
          </w:tcPr>
          <w:p w14:paraId="116563B2" w14:textId="77777777" w:rsidR="004B2007" w:rsidRPr="001A7EBE" w:rsidRDefault="004B2007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EBE">
              <w:rPr>
                <w:rFonts w:ascii="Times New Roman" w:hAnsi="Times New Roman" w:cs="Times New Roman"/>
                <w:sz w:val="24"/>
                <w:szCs w:val="24"/>
              </w:rPr>
              <w:t>zvýšenie ak podlahovú plochu užíva jedna</w:t>
            </w:r>
            <w:r w:rsidR="005155AD" w:rsidRPr="001A7EBE">
              <w:rPr>
                <w:rFonts w:ascii="Times New Roman" w:hAnsi="Times New Roman" w:cs="Times New Roman"/>
                <w:sz w:val="24"/>
                <w:szCs w:val="24"/>
              </w:rPr>
              <w:t xml:space="preserve"> fyzická</w:t>
            </w:r>
            <w:r w:rsidRPr="001A7EBE">
              <w:rPr>
                <w:rFonts w:ascii="Times New Roman" w:hAnsi="Times New Roman" w:cs="Times New Roman"/>
                <w:sz w:val="24"/>
                <w:szCs w:val="24"/>
              </w:rPr>
              <w:t xml:space="preserve"> osoba</w:t>
            </w:r>
          </w:p>
        </w:tc>
        <w:tc>
          <w:tcPr>
            <w:tcW w:w="1985" w:type="dxa"/>
          </w:tcPr>
          <w:p w14:paraId="79AE6B5E" w14:textId="77777777" w:rsidR="004B2007" w:rsidRPr="00602B60" w:rsidRDefault="004B2007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90638"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0,40 €</w:t>
            </w:r>
          </w:p>
        </w:tc>
        <w:tc>
          <w:tcPr>
            <w:tcW w:w="1984" w:type="dxa"/>
          </w:tcPr>
          <w:p w14:paraId="3359EED5" w14:textId="77777777" w:rsidR="004B2007" w:rsidRPr="00602B60" w:rsidRDefault="004B2007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deň/osoba</w:t>
            </w:r>
          </w:p>
        </w:tc>
      </w:tr>
      <w:tr w:rsidR="004B2007" w:rsidRPr="00602B60" w14:paraId="7A3D7476" w14:textId="77777777" w:rsidTr="00FE6E6F">
        <w:tc>
          <w:tcPr>
            <w:tcW w:w="5103" w:type="dxa"/>
            <w:shd w:val="clear" w:color="auto" w:fill="EDEDED" w:themeFill="accent3" w:themeFillTint="33"/>
          </w:tcPr>
          <w:p w14:paraId="67D1A60C" w14:textId="77777777" w:rsidR="004B2007" w:rsidRPr="001A7EBE" w:rsidRDefault="004B2007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EBE">
              <w:rPr>
                <w:rFonts w:ascii="Times New Roman" w:hAnsi="Times New Roman" w:cs="Times New Roman"/>
                <w:sz w:val="24"/>
                <w:szCs w:val="24"/>
              </w:rPr>
              <w:t>zvýšenie ak podlahovú plochu užívajú dve</w:t>
            </w:r>
            <w:r w:rsidR="005155AD" w:rsidRPr="001A7EBE">
              <w:rPr>
                <w:rFonts w:ascii="Times New Roman" w:hAnsi="Times New Roman" w:cs="Times New Roman"/>
                <w:sz w:val="24"/>
                <w:szCs w:val="24"/>
              </w:rPr>
              <w:t xml:space="preserve"> fyzické</w:t>
            </w:r>
            <w:r w:rsidRPr="001A7EBE">
              <w:rPr>
                <w:rFonts w:ascii="Times New Roman" w:hAnsi="Times New Roman" w:cs="Times New Roman"/>
                <w:sz w:val="24"/>
                <w:szCs w:val="24"/>
              </w:rPr>
              <w:t xml:space="preserve"> osoby</w:t>
            </w:r>
          </w:p>
        </w:tc>
        <w:tc>
          <w:tcPr>
            <w:tcW w:w="1985" w:type="dxa"/>
          </w:tcPr>
          <w:p w14:paraId="70DC14B7" w14:textId="428CB7FB" w:rsidR="004B2007" w:rsidRPr="00602B60" w:rsidRDefault="004B2007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90638"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A72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0 € </w:t>
            </w:r>
          </w:p>
        </w:tc>
        <w:tc>
          <w:tcPr>
            <w:tcW w:w="1984" w:type="dxa"/>
          </w:tcPr>
          <w:p w14:paraId="4613A212" w14:textId="77777777" w:rsidR="004B2007" w:rsidRPr="00602B60" w:rsidRDefault="004B2007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deň/osoba</w:t>
            </w:r>
          </w:p>
        </w:tc>
      </w:tr>
    </w:tbl>
    <w:p w14:paraId="22A9D099" w14:textId="77777777" w:rsidR="004B2007" w:rsidRPr="00602B60" w:rsidRDefault="004B2007" w:rsidP="00FE6E6F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4962"/>
        <w:gridCol w:w="1984"/>
        <w:gridCol w:w="2126"/>
      </w:tblGrid>
      <w:tr w:rsidR="005155AD" w:rsidRPr="00602B60" w14:paraId="0802BBA0" w14:textId="77777777" w:rsidTr="00FE6E6F">
        <w:tc>
          <w:tcPr>
            <w:tcW w:w="4962" w:type="dxa"/>
            <w:shd w:val="clear" w:color="auto" w:fill="EDEDED" w:themeFill="accent3" w:themeFillTint="33"/>
          </w:tcPr>
          <w:p w14:paraId="67B44FA0" w14:textId="77777777" w:rsidR="005155AD" w:rsidRPr="00602B60" w:rsidRDefault="005155AD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Druh izby</w:t>
            </w:r>
          </w:p>
        </w:tc>
        <w:tc>
          <w:tcPr>
            <w:tcW w:w="1984" w:type="dxa"/>
            <w:shd w:val="clear" w:color="auto" w:fill="EDEDED" w:themeFill="accent3" w:themeFillTint="33"/>
          </w:tcPr>
          <w:p w14:paraId="0B5FA95C" w14:textId="77777777" w:rsidR="005155AD" w:rsidRPr="00602B60" w:rsidRDefault="005155AD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mesačne (30 dní)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6FF0E80A" w14:textId="77777777" w:rsidR="005155AD" w:rsidRPr="00602B60" w:rsidRDefault="005155AD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mesačne (31 dní) </w:t>
            </w:r>
          </w:p>
        </w:tc>
      </w:tr>
      <w:tr w:rsidR="005155AD" w:rsidRPr="00602B60" w14:paraId="065D2D02" w14:textId="77777777" w:rsidTr="00FE6E6F">
        <w:tc>
          <w:tcPr>
            <w:tcW w:w="4962" w:type="dxa"/>
            <w:shd w:val="clear" w:color="auto" w:fill="EDEDED" w:themeFill="accent3" w:themeFillTint="33"/>
          </w:tcPr>
          <w:p w14:paraId="6BE4A37E" w14:textId="77777777" w:rsidR="005155AD" w:rsidRPr="00602B60" w:rsidRDefault="005155AD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Izba dvojlôžková 7 m</w:t>
            </w:r>
            <w:r w:rsidRPr="00602B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(dve osoby na izbe)</w:t>
            </w:r>
          </w:p>
        </w:tc>
        <w:tc>
          <w:tcPr>
            <w:tcW w:w="1984" w:type="dxa"/>
          </w:tcPr>
          <w:p w14:paraId="3D6105B8" w14:textId="493C58EE" w:rsidR="005155AD" w:rsidRPr="00602B60" w:rsidRDefault="00A825E5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65,20</w:t>
            </w:r>
            <w:r w:rsidR="005A7212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126" w:type="dxa"/>
          </w:tcPr>
          <w:p w14:paraId="4E2541E1" w14:textId="0AE576E1" w:rsidR="005155AD" w:rsidRPr="00602B60" w:rsidRDefault="00A825E5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67,04</w:t>
            </w:r>
            <w:r w:rsidR="005A7212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5155AD" w:rsidRPr="00602B60" w14:paraId="417336C7" w14:textId="77777777" w:rsidTr="00FE6E6F">
        <w:tc>
          <w:tcPr>
            <w:tcW w:w="4962" w:type="dxa"/>
            <w:shd w:val="clear" w:color="auto" w:fill="EDEDED" w:themeFill="accent3" w:themeFillTint="33"/>
          </w:tcPr>
          <w:p w14:paraId="3F945827" w14:textId="77777777" w:rsidR="005155AD" w:rsidRPr="00602B60" w:rsidRDefault="005155AD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Izba jednolôžková  8,3 m</w:t>
            </w:r>
            <w:r w:rsidRPr="00602B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3906B360" w14:textId="69D389A5" w:rsidR="005155AD" w:rsidRPr="00602B60" w:rsidRDefault="00A825E5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76,90</w:t>
            </w:r>
            <w:r w:rsidR="005A7212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126" w:type="dxa"/>
          </w:tcPr>
          <w:p w14:paraId="511C303B" w14:textId="380AAC4C" w:rsidR="005155AD" w:rsidRPr="00602B60" w:rsidRDefault="00A825E5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79,13</w:t>
            </w:r>
            <w:r w:rsidR="005155AD"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5155AD" w:rsidRPr="00602B60" w14:paraId="2BC715C0" w14:textId="77777777" w:rsidTr="00FE6E6F">
        <w:tc>
          <w:tcPr>
            <w:tcW w:w="4962" w:type="dxa"/>
            <w:shd w:val="clear" w:color="auto" w:fill="EDEDED" w:themeFill="accent3" w:themeFillTint="33"/>
          </w:tcPr>
          <w:p w14:paraId="7C0946FB" w14:textId="77777777" w:rsidR="005155AD" w:rsidRPr="00602B60" w:rsidRDefault="005155AD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Izba dvojlôžková 14 m</w:t>
            </w:r>
            <w:r w:rsidRPr="00602B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 </w:t>
            </w: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(1 osoba na izbe) </w:t>
            </w:r>
          </w:p>
        </w:tc>
        <w:tc>
          <w:tcPr>
            <w:tcW w:w="1984" w:type="dxa"/>
          </w:tcPr>
          <w:p w14:paraId="0AF51175" w14:textId="6F9E63B4" w:rsidR="005155AD" w:rsidRPr="00602B60" w:rsidRDefault="00A825E5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114,40</w:t>
            </w:r>
            <w:r w:rsidR="005155AD"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126" w:type="dxa"/>
          </w:tcPr>
          <w:p w14:paraId="76AB7C29" w14:textId="0305EC83" w:rsidR="005155AD" w:rsidRPr="00602B60" w:rsidRDefault="00A825E5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117,88</w:t>
            </w:r>
            <w:r w:rsidR="005155AD"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5155AD" w:rsidRPr="00602B60" w14:paraId="1D9A01D5" w14:textId="77777777" w:rsidTr="00FE6E6F">
        <w:tc>
          <w:tcPr>
            <w:tcW w:w="4962" w:type="dxa"/>
            <w:shd w:val="clear" w:color="auto" w:fill="EDEDED" w:themeFill="accent3" w:themeFillTint="33"/>
          </w:tcPr>
          <w:p w14:paraId="0F9A2D1C" w14:textId="77777777" w:rsidR="005155AD" w:rsidRPr="00602B60" w:rsidRDefault="005155AD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Izba trojlôžková 8 m</w:t>
            </w:r>
            <w:r w:rsidRPr="00602B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28C15427" w14:textId="3E4F08D3" w:rsidR="005155AD" w:rsidRPr="00602B60" w:rsidRDefault="00A825E5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68,80</w:t>
            </w:r>
            <w:r w:rsidR="005155AD"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126" w:type="dxa"/>
          </w:tcPr>
          <w:p w14:paraId="1BC632DD" w14:textId="35A1A50E" w:rsidR="005155AD" w:rsidRPr="00602B60" w:rsidRDefault="00A825E5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70,76</w:t>
            </w:r>
            <w:r w:rsidR="005155AD"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5155AD" w:rsidRPr="00602B60" w14:paraId="7A1A72C8" w14:textId="77777777" w:rsidTr="00FE6E6F">
        <w:tc>
          <w:tcPr>
            <w:tcW w:w="4962" w:type="dxa"/>
            <w:shd w:val="clear" w:color="auto" w:fill="EDEDED" w:themeFill="accent3" w:themeFillTint="33"/>
          </w:tcPr>
          <w:p w14:paraId="38450F09" w14:textId="77777777" w:rsidR="005155AD" w:rsidRPr="00602B60" w:rsidRDefault="005155AD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Izba B11 dvojlôžková 6,8 m</w:t>
            </w:r>
            <w:r w:rsidRPr="00602B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4C5EB11F" w14:textId="1B6AEC33" w:rsidR="005155AD" w:rsidRPr="00602B60" w:rsidRDefault="00A825E5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  <w:r w:rsidR="005155AD"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126" w:type="dxa"/>
          </w:tcPr>
          <w:p w14:paraId="67BDDED5" w14:textId="187B0657" w:rsidR="005155AD" w:rsidRPr="00602B60" w:rsidRDefault="00A825E5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65,80</w:t>
            </w:r>
            <w:r w:rsidR="005155AD"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F143BE" w:rsidRPr="00602B60" w14:paraId="5A46D216" w14:textId="77777777" w:rsidTr="00FE6E6F">
        <w:tc>
          <w:tcPr>
            <w:tcW w:w="4962" w:type="dxa"/>
            <w:shd w:val="clear" w:color="auto" w:fill="EDEDED" w:themeFill="accent3" w:themeFillTint="33"/>
          </w:tcPr>
          <w:p w14:paraId="0A61C4E6" w14:textId="71B2FC42" w:rsidR="00F143BE" w:rsidRPr="00602B60" w:rsidRDefault="00F143BE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Prevádzka Šintava Izba 16,20 m</w:t>
            </w:r>
            <w:r w:rsidRPr="00F143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143BE">
              <w:rPr>
                <w:rFonts w:ascii="Times New Roman" w:hAnsi="Times New Roman" w:cs="Times New Roman"/>
                <w:sz w:val="20"/>
                <w:szCs w:val="20"/>
              </w:rPr>
              <w:t>(dve osoby na izbe)</w:t>
            </w:r>
          </w:p>
        </w:tc>
        <w:tc>
          <w:tcPr>
            <w:tcW w:w="1984" w:type="dxa"/>
          </w:tcPr>
          <w:p w14:paraId="63CB73A2" w14:textId="47FBD697" w:rsidR="00F143BE" w:rsidRDefault="00F143BE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72,40 €</w:t>
            </w:r>
          </w:p>
        </w:tc>
        <w:tc>
          <w:tcPr>
            <w:tcW w:w="2126" w:type="dxa"/>
          </w:tcPr>
          <w:p w14:paraId="0F200404" w14:textId="52114E0C" w:rsidR="00F143BE" w:rsidRDefault="00F143BE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74,48 €</w:t>
            </w:r>
          </w:p>
        </w:tc>
      </w:tr>
      <w:tr w:rsidR="00F143BE" w:rsidRPr="00602B60" w14:paraId="3D4CB9AA" w14:textId="77777777" w:rsidTr="00FE6E6F">
        <w:tc>
          <w:tcPr>
            <w:tcW w:w="4962" w:type="dxa"/>
            <w:shd w:val="clear" w:color="auto" w:fill="EDEDED" w:themeFill="accent3" w:themeFillTint="33"/>
          </w:tcPr>
          <w:p w14:paraId="1A73CB2E" w14:textId="0AA8DD5F" w:rsidR="00F143BE" w:rsidRDefault="00F143BE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Prevádzka Šintava Izba 11,78 m</w:t>
            </w:r>
            <w:r w:rsidRPr="00F143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3BE">
              <w:rPr>
                <w:rFonts w:ascii="Times New Roman" w:hAnsi="Times New Roman" w:cs="Times New Roman"/>
              </w:rPr>
              <w:t>(1 osoba na izbe)</w:t>
            </w:r>
          </w:p>
        </w:tc>
        <w:tc>
          <w:tcPr>
            <w:tcW w:w="1984" w:type="dxa"/>
          </w:tcPr>
          <w:p w14:paraId="674664D2" w14:textId="4A1159C5" w:rsidR="00F143BE" w:rsidRDefault="00F143BE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99,70 €</w:t>
            </w:r>
          </w:p>
        </w:tc>
        <w:tc>
          <w:tcPr>
            <w:tcW w:w="2126" w:type="dxa"/>
          </w:tcPr>
          <w:p w14:paraId="1296C693" w14:textId="42A51471" w:rsidR="00F143BE" w:rsidRDefault="00F143BE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102,69 €</w:t>
            </w:r>
          </w:p>
        </w:tc>
      </w:tr>
      <w:tr w:rsidR="00F143BE" w:rsidRPr="00602B60" w14:paraId="7188655F" w14:textId="77777777" w:rsidTr="00FE6E6F">
        <w:tc>
          <w:tcPr>
            <w:tcW w:w="4962" w:type="dxa"/>
            <w:shd w:val="clear" w:color="auto" w:fill="EDEDED" w:themeFill="accent3" w:themeFillTint="33"/>
          </w:tcPr>
          <w:p w14:paraId="442B5400" w14:textId="08F121F0" w:rsidR="00F143BE" w:rsidRDefault="00F143BE" w:rsidP="00FE6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Prevádzka Šintava Izba 10,71 m</w:t>
            </w:r>
            <w:r w:rsidRPr="00F143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3BE">
              <w:rPr>
                <w:rFonts w:ascii="Times New Roman" w:hAnsi="Times New Roman" w:cs="Times New Roman"/>
              </w:rPr>
              <w:t>(1 osoba na izbe)</w:t>
            </w:r>
          </w:p>
        </w:tc>
        <w:tc>
          <w:tcPr>
            <w:tcW w:w="1984" w:type="dxa"/>
          </w:tcPr>
          <w:p w14:paraId="4D426388" w14:textId="60FB960E" w:rsidR="00F143BE" w:rsidRDefault="00F143BE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92,80 €</w:t>
            </w:r>
          </w:p>
        </w:tc>
        <w:tc>
          <w:tcPr>
            <w:tcW w:w="2126" w:type="dxa"/>
          </w:tcPr>
          <w:p w14:paraId="06F148F4" w14:textId="66A831FE" w:rsidR="00F143BE" w:rsidRDefault="00F143BE" w:rsidP="005A721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95,56 €</w:t>
            </w:r>
          </w:p>
        </w:tc>
      </w:tr>
    </w:tbl>
    <w:p w14:paraId="65784873" w14:textId="77777777" w:rsidR="00FE6E6F" w:rsidRDefault="00FE6E6F" w:rsidP="00FE6E6F">
      <w:pPr>
        <w:tabs>
          <w:tab w:val="left" w:pos="5988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DA7AE" w14:textId="55AE5F14" w:rsidR="004F2B95" w:rsidRDefault="004F2B95" w:rsidP="00FE6E6F">
      <w:pPr>
        <w:shd w:val="clear" w:color="auto" w:fill="C5E0B3" w:themeFill="accent6" w:themeFillTint="66"/>
        <w:tabs>
          <w:tab w:val="left" w:pos="5988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B6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Úhrada za pomoc pri odkázanosti fyzickej osoby na pomoc inej fyzickej osoby (na základe stupňa odkázanosti uvedeného v právoplatnom rozhodnutí o odkázanosti) </w:t>
      </w:r>
    </w:p>
    <w:p w14:paraId="7EC6BD36" w14:textId="77777777" w:rsidR="00602B60" w:rsidRPr="00FE6E6F" w:rsidRDefault="00602B60" w:rsidP="00FE6E6F">
      <w:pPr>
        <w:tabs>
          <w:tab w:val="left" w:pos="5988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2126"/>
        <w:gridCol w:w="1985"/>
        <w:gridCol w:w="1984"/>
      </w:tblGrid>
      <w:tr w:rsidR="00006D68" w:rsidRPr="00602B60" w14:paraId="10F7AD6E" w14:textId="77777777" w:rsidTr="001A7EBE">
        <w:tc>
          <w:tcPr>
            <w:tcW w:w="2972" w:type="dxa"/>
            <w:vMerge w:val="restart"/>
            <w:shd w:val="clear" w:color="auto" w:fill="EDEDED" w:themeFill="accent3" w:themeFillTint="33"/>
          </w:tcPr>
          <w:p w14:paraId="668EAC15" w14:textId="77777777" w:rsidR="00006D68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Stupeň odkázanosti</w:t>
            </w:r>
          </w:p>
          <w:p w14:paraId="2955BC53" w14:textId="77DEA633" w:rsidR="00A825E5" w:rsidRPr="00366A81" w:rsidRDefault="00A825E5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(ročná, týždenná pobytová služba)</w:t>
            </w:r>
          </w:p>
        </w:tc>
        <w:tc>
          <w:tcPr>
            <w:tcW w:w="2126" w:type="dxa"/>
            <w:vMerge w:val="restart"/>
            <w:shd w:val="clear" w:color="auto" w:fill="EDEDED" w:themeFill="accent3" w:themeFillTint="33"/>
          </w:tcPr>
          <w:p w14:paraId="592691CB" w14:textId="77777777" w:rsidR="00006D68" w:rsidRPr="00602B60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Denne v €</w:t>
            </w:r>
          </w:p>
        </w:tc>
        <w:tc>
          <w:tcPr>
            <w:tcW w:w="3969" w:type="dxa"/>
            <w:gridSpan w:val="2"/>
            <w:shd w:val="clear" w:color="auto" w:fill="EDEDED" w:themeFill="accent3" w:themeFillTint="33"/>
          </w:tcPr>
          <w:p w14:paraId="37B40A30" w14:textId="77777777" w:rsidR="00006D68" w:rsidRPr="00602B60" w:rsidRDefault="00006D68" w:rsidP="005D5916">
            <w:pPr>
              <w:tabs>
                <w:tab w:val="left" w:pos="598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Mesačne v €</w:t>
            </w:r>
          </w:p>
        </w:tc>
      </w:tr>
      <w:tr w:rsidR="00006D68" w:rsidRPr="00602B60" w14:paraId="53F6098C" w14:textId="77777777" w:rsidTr="001A7EBE">
        <w:tc>
          <w:tcPr>
            <w:tcW w:w="2972" w:type="dxa"/>
            <w:vMerge/>
            <w:shd w:val="clear" w:color="auto" w:fill="EDEDED" w:themeFill="accent3" w:themeFillTint="33"/>
          </w:tcPr>
          <w:p w14:paraId="08C50E36" w14:textId="77777777" w:rsidR="00006D68" w:rsidRPr="00602B60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EDEDED" w:themeFill="accent3" w:themeFillTint="33"/>
          </w:tcPr>
          <w:p w14:paraId="0ABED868" w14:textId="77777777" w:rsidR="00006D68" w:rsidRPr="00602B60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EDEDED" w:themeFill="accent3" w:themeFillTint="33"/>
          </w:tcPr>
          <w:p w14:paraId="5680B664" w14:textId="47F8D548" w:rsidR="00006D68" w:rsidRPr="00602B60" w:rsidRDefault="00006D68" w:rsidP="005D5916">
            <w:pPr>
              <w:tabs>
                <w:tab w:val="left" w:pos="598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30 dní</w:t>
            </w:r>
          </w:p>
        </w:tc>
        <w:tc>
          <w:tcPr>
            <w:tcW w:w="1984" w:type="dxa"/>
            <w:shd w:val="clear" w:color="auto" w:fill="EDEDED" w:themeFill="accent3" w:themeFillTint="33"/>
          </w:tcPr>
          <w:p w14:paraId="22E20567" w14:textId="77777777" w:rsidR="00006D68" w:rsidRPr="00602B60" w:rsidRDefault="00006D68" w:rsidP="005D5916">
            <w:pPr>
              <w:tabs>
                <w:tab w:val="left" w:pos="598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31 dní</w:t>
            </w:r>
          </w:p>
        </w:tc>
      </w:tr>
      <w:tr w:rsidR="00006D68" w:rsidRPr="00602B60" w14:paraId="5D4273F8" w14:textId="77777777" w:rsidTr="001A7EBE">
        <w:tc>
          <w:tcPr>
            <w:tcW w:w="2972" w:type="dxa"/>
            <w:shd w:val="clear" w:color="auto" w:fill="EDEDED" w:themeFill="accent3" w:themeFillTint="33"/>
          </w:tcPr>
          <w:p w14:paraId="20D9247E" w14:textId="5DEA86A5" w:rsidR="00006D68" w:rsidRPr="00602B60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="00A825E5">
              <w:rPr>
                <w:rFonts w:ascii="Times New Roman" w:hAnsi="Times New Roman" w:cs="Times New Roman"/>
                <w:sz w:val="24"/>
                <w:szCs w:val="24"/>
              </w:rPr>
              <w:t xml:space="preserve"> (nové rozhodnutia I-III.)</w:t>
            </w:r>
          </w:p>
        </w:tc>
        <w:tc>
          <w:tcPr>
            <w:tcW w:w="2126" w:type="dxa"/>
          </w:tcPr>
          <w:p w14:paraId="4559A714" w14:textId="50D08D2C" w:rsidR="00006D68" w:rsidRPr="00602B60" w:rsidRDefault="00A825E5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1985" w:type="dxa"/>
          </w:tcPr>
          <w:p w14:paraId="1B6B71AD" w14:textId="095477E1" w:rsidR="00006D68" w:rsidRPr="00602B60" w:rsidRDefault="00A825E5" w:rsidP="007C01CE">
            <w:pPr>
              <w:tabs>
                <w:tab w:val="left" w:pos="5988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  <w:r w:rsidR="007C01CE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984" w:type="dxa"/>
          </w:tcPr>
          <w:p w14:paraId="03F4B14C" w14:textId="06E4B3A6" w:rsidR="00006D68" w:rsidRPr="00602B60" w:rsidRDefault="00A825E5" w:rsidP="007C01CE">
            <w:pPr>
              <w:tabs>
                <w:tab w:val="left" w:pos="5988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68,20</w:t>
            </w:r>
            <w:r w:rsidR="007C01CE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006D68" w:rsidRPr="00602B60" w14:paraId="06F62D8B" w14:textId="77777777" w:rsidTr="001A7EBE">
        <w:tc>
          <w:tcPr>
            <w:tcW w:w="2972" w:type="dxa"/>
            <w:shd w:val="clear" w:color="auto" w:fill="EDEDED" w:themeFill="accent3" w:themeFillTint="33"/>
          </w:tcPr>
          <w:p w14:paraId="5967D63F" w14:textId="35583FA9" w:rsidR="00006D68" w:rsidRPr="00602B60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A825E5">
              <w:rPr>
                <w:rFonts w:ascii="Times New Roman" w:hAnsi="Times New Roman" w:cs="Times New Roman"/>
                <w:sz w:val="24"/>
                <w:szCs w:val="24"/>
              </w:rPr>
              <w:t>(nové rozhodnutia IV.)</w:t>
            </w:r>
          </w:p>
        </w:tc>
        <w:tc>
          <w:tcPr>
            <w:tcW w:w="2126" w:type="dxa"/>
          </w:tcPr>
          <w:p w14:paraId="7F9310F7" w14:textId="5ECAABE2" w:rsidR="00006D68" w:rsidRPr="00602B60" w:rsidRDefault="007C01CE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25E5">
              <w:rPr>
                <w:rFonts w:ascii="Times New Roman" w:hAnsi="Times New Roman" w:cs="Times New Roman"/>
                <w:sz w:val="24"/>
                <w:szCs w:val="24"/>
              </w:rPr>
              <w:t>,93</w:t>
            </w:r>
          </w:p>
        </w:tc>
        <w:tc>
          <w:tcPr>
            <w:tcW w:w="1985" w:type="dxa"/>
          </w:tcPr>
          <w:p w14:paraId="47FECB04" w14:textId="6CDF4381" w:rsidR="00006D68" w:rsidRPr="00602B60" w:rsidRDefault="00A825E5" w:rsidP="007C01CE">
            <w:pPr>
              <w:tabs>
                <w:tab w:val="left" w:pos="5988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87,90</w:t>
            </w:r>
            <w:r w:rsidR="007C01CE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984" w:type="dxa"/>
          </w:tcPr>
          <w:p w14:paraId="14BF38E4" w14:textId="609D4998" w:rsidR="00006D68" w:rsidRPr="00602B60" w:rsidRDefault="00A825E5" w:rsidP="007C01CE">
            <w:pPr>
              <w:tabs>
                <w:tab w:val="left" w:pos="5988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90,83</w:t>
            </w:r>
            <w:r w:rsidR="007C01CE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006D68" w:rsidRPr="00602B60" w14:paraId="3F74EF2A" w14:textId="77777777" w:rsidTr="001A7EBE">
        <w:tc>
          <w:tcPr>
            <w:tcW w:w="2972" w:type="dxa"/>
            <w:shd w:val="clear" w:color="auto" w:fill="EDEDED" w:themeFill="accent3" w:themeFillTint="33"/>
          </w:tcPr>
          <w:p w14:paraId="2D3DCF24" w14:textId="6AED6119" w:rsidR="00006D68" w:rsidRPr="00602B60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 w:rsidR="00A825E5">
              <w:rPr>
                <w:rFonts w:ascii="Times New Roman" w:hAnsi="Times New Roman" w:cs="Times New Roman"/>
                <w:sz w:val="24"/>
                <w:szCs w:val="24"/>
              </w:rPr>
              <w:t>(nové rozhodnutia V.)</w:t>
            </w:r>
          </w:p>
        </w:tc>
        <w:tc>
          <w:tcPr>
            <w:tcW w:w="2126" w:type="dxa"/>
          </w:tcPr>
          <w:p w14:paraId="374060E9" w14:textId="3520D795" w:rsidR="00006D68" w:rsidRPr="00602B60" w:rsidRDefault="007C01CE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A825E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5" w:type="dxa"/>
          </w:tcPr>
          <w:p w14:paraId="3BD29367" w14:textId="7516B2F3" w:rsidR="00006D68" w:rsidRPr="00602B60" w:rsidRDefault="00A825E5" w:rsidP="007C01CE">
            <w:pPr>
              <w:tabs>
                <w:tab w:val="left" w:pos="5988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111,60</w:t>
            </w:r>
            <w:r w:rsidR="007C01CE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984" w:type="dxa"/>
          </w:tcPr>
          <w:p w14:paraId="186D9835" w14:textId="7803FB05" w:rsidR="00006D68" w:rsidRPr="00602B60" w:rsidRDefault="00A825E5" w:rsidP="007C01CE">
            <w:pPr>
              <w:tabs>
                <w:tab w:val="left" w:pos="5988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115,32</w:t>
            </w:r>
            <w:r w:rsidR="007C01CE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</w:tbl>
    <w:p w14:paraId="3DBAABCD" w14:textId="77777777" w:rsidR="00602B60" w:rsidRDefault="00602B60" w:rsidP="00FE6E6F">
      <w:pPr>
        <w:tabs>
          <w:tab w:val="left" w:pos="5988"/>
        </w:tabs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8926" w:type="dxa"/>
        <w:tblLook w:val="04A0" w:firstRow="1" w:lastRow="0" w:firstColumn="1" w:lastColumn="0" w:noHBand="0" w:noVBand="1"/>
      </w:tblPr>
      <w:tblGrid>
        <w:gridCol w:w="2972"/>
        <w:gridCol w:w="2126"/>
        <w:gridCol w:w="3828"/>
      </w:tblGrid>
      <w:tr w:rsidR="00A825E5" w:rsidRPr="00602B60" w14:paraId="323003A2" w14:textId="77777777" w:rsidTr="005D5916">
        <w:tc>
          <w:tcPr>
            <w:tcW w:w="2972" w:type="dxa"/>
            <w:vMerge w:val="restart"/>
            <w:shd w:val="clear" w:color="auto" w:fill="EDEDED" w:themeFill="accent3" w:themeFillTint="33"/>
          </w:tcPr>
          <w:p w14:paraId="6D7D040A" w14:textId="77777777" w:rsidR="00A825E5" w:rsidRDefault="00A825E5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Stupeň odkázanosti</w:t>
            </w:r>
          </w:p>
          <w:p w14:paraId="7010EE5D" w14:textId="038DD0C4" w:rsidR="00A825E5" w:rsidRPr="00366A81" w:rsidRDefault="00A825E5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(ambulantní do 4 hodín)</w:t>
            </w:r>
          </w:p>
        </w:tc>
        <w:tc>
          <w:tcPr>
            <w:tcW w:w="2126" w:type="dxa"/>
            <w:vMerge w:val="restart"/>
            <w:shd w:val="clear" w:color="auto" w:fill="EDEDED" w:themeFill="accent3" w:themeFillTint="33"/>
          </w:tcPr>
          <w:p w14:paraId="54955401" w14:textId="77777777" w:rsidR="00A825E5" w:rsidRPr="00602B60" w:rsidRDefault="00A825E5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Denne v €</w:t>
            </w:r>
          </w:p>
        </w:tc>
        <w:tc>
          <w:tcPr>
            <w:tcW w:w="3828" w:type="dxa"/>
            <w:shd w:val="clear" w:color="auto" w:fill="EDEDED" w:themeFill="accent3" w:themeFillTint="33"/>
          </w:tcPr>
          <w:p w14:paraId="7FC48BB1" w14:textId="77777777" w:rsidR="00A825E5" w:rsidRPr="00602B60" w:rsidRDefault="00A825E5" w:rsidP="005D5916">
            <w:pPr>
              <w:tabs>
                <w:tab w:val="left" w:pos="598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Mesačne v €</w:t>
            </w:r>
          </w:p>
        </w:tc>
      </w:tr>
      <w:tr w:rsidR="005D5916" w:rsidRPr="00602B60" w14:paraId="6E5BC370" w14:textId="77777777" w:rsidTr="005D5916">
        <w:tc>
          <w:tcPr>
            <w:tcW w:w="2972" w:type="dxa"/>
            <w:vMerge/>
            <w:shd w:val="clear" w:color="auto" w:fill="EDEDED" w:themeFill="accent3" w:themeFillTint="33"/>
          </w:tcPr>
          <w:p w14:paraId="77081AEA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EDEDED" w:themeFill="accent3" w:themeFillTint="33"/>
          </w:tcPr>
          <w:p w14:paraId="0CFD84A3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EDEDED" w:themeFill="accent3" w:themeFillTint="33"/>
          </w:tcPr>
          <w:p w14:paraId="74D61DFB" w14:textId="301B0DD7" w:rsidR="005D5916" w:rsidRPr="00602B60" w:rsidRDefault="005D5916" w:rsidP="005D5916">
            <w:pPr>
              <w:tabs>
                <w:tab w:val="left" w:pos="598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 dní</w:t>
            </w:r>
          </w:p>
        </w:tc>
      </w:tr>
      <w:tr w:rsidR="005D5916" w:rsidRPr="00602B60" w14:paraId="245F679C" w14:textId="77777777" w:rsidTr="005D5916">
        <w:tc>
          <w:tcPr>
            <w:tcW w:w="2972" w:type="dxa"/>
            <w:shd w:val="clear" w:color="auto" w:fill="EDEDED" w:themeFill="accent3" w:themeFillTint="33"/>
          </w:tcPr>
          <w:p w14:paraId="516583F1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(nové rozhodnutia I-III.)</w:t>
            </w:r>
          </w:p>
        </w:tc>
        <w:tc>
          <w:tcPr>
            <w:tcW w:w="2126" w:type="dxa"/>
          </w:tcPr>
          <w:p w14:paraId="3E838FE4" w14:textId="0587143E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3828" w:type="dxa"/>
          </w:tcPr>
          <w:p w14:paraId="5833E16A" w14:textId="5A94273E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21,56 €</w:t>
            </w:r>
          </w:p>
        </w:tc>
      </w:tr>
      <w:tr w:rsidR="005D5916" w:rsidRPr="00602B60" w14:paraId="1F7E7934" w14:textId="77777777" w:rsidTr="005D5916">
        <w:tc>
          <w:tcPr>
            <w:tcW w:w="2972" w:type="dxa"/>
            <w:shd w:val="clear" w:color="auto" w:fill="EDEDED" w:themeFill="accent3" w:themeFillTint="33"/>
          </w:tcPr>
          <w:p w14:paraId="7B169DB7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(nové rozhodnutia IV.)</w:t>
            </w:r>
          </w:p>
        </w:tc>
        <w:tc>
          <w:tcPr>
            <w:tcW w:w="2126" w:type="dxa"/>
          </w:tcPr>
          <w:p w14:paraId="2DAD71B7" w14:textId="4DF8FB1A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3828" w:type="dxa"/>
          </w:tcPr>
          <w:p w14:paraId="71F0333F" w14:textId="2297ACB3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24,20 €</w:t>
            </w:r>
          </w:p>
        </w:tc>
      </w:tr>
      <w:tr w:rsidR="005D5916" w:rsidRPr="00602B60" w14:paraId="39F4BBDC" w14:textId="77777777" w:rsidTr="005D5916">
        <w:tc>
          <w:tcPr>
            <w:tcW w:w="2972" w:type="dxa"/>
            <w:shd w:val="clear" w:color="auto" w:fill="EDEDED" w:themeFill="accent3" w:themeFillTint="33"/>
          </w:tcPr>
          <w:p w14:paraId="51FC9529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(nové rozhodnutia V.)</w:t>
            </w:r>
          </w:p>
        </w:tc>
        <w:tc>
          <w:tcPr>
            <w:tcW w:w="2126" w:type="dxa"/>
          </w:tcPr>
          <w:p w14:paraId="61F3147E" w14:textId="311F900B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3828" w:type="dxa"/>
          </w:tcPr>
          <w:p w14:paraId="4566145E" w14:textId="14220BB9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28,16 €</w:t>
            </w:r>
          </w:p>
        </w:tc>
      </w:tr>
    </w:tbl>
    <w:p w14:paraId="56CCC1BC" w14:textId="77777777" w:rsidR="00A825E5" w:rsidRDefault="00A825E5" w:rsidP="00FE6E6F">
      <w:pPr>
        <w:tabs>
          <w:tab w:val="left" w:pos="5988"/>
        </w:tabs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8926" w:type="dxa"/>
        <w:tblLook w:val="04A0" w:firstRow="1" w:lastRow="0" w:firstColumn="1" w:lastColumn="0" w:noHBand="0" w:noVBand="1"/>
      </w:tblPr>
      <w:tblGrid>
        <w:gridCol w:w="2972"/>
        <w:gridCol w:w="2126"/>
        <w:gridCol w:w="3828"/>
      </w:tblGrid>
      <w:tr w:rsidR="005D5916" w:rsidRPr="00602B60" w14:paraId="62E69DCF" w14:textId="77777777" w:rsidTr="00C85880">
        <w:tc>
          <w:tcPr>
            <w:tcW w:w="2972" w:type="dxa"/>
            <w:vMerge w:val="restart"/>
            <w:shd w:val="clear" w:color="auto" w:fill="EDEDED" w:themeFill="accent3" w:themeFillTint="33"/>
          </w:tcPr>
          <w:p w14:paraId="2DB3F8E0" w14:textId="77777777" w:rsidR="005D5916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Stupeň odkázanosti</w:t>
            </w:r>
          </w:p>
          <w:p w14:paraId="6C5F6F5B" w14:textId="0C72BBF8" w:rsidR="005D5916" w:rsidRPr="00366A81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(ambulantní nad 4 hodiny)</w:t>
            </w:r>
          </w:p>
        </w:tc>
        <w:tc>
          <w:tcPr>
            <w:tcW w:w="2126" w:type="dxa"/>
            <w:vMerge w:val="restart"/>
            <w:shd w:val="clear" w:color="auto" w:fill="EDEDED" w:themeFill="accent3" w:themeFillTint="33"/>
          </w:tcPr>
          <w:p w14:paraId="243FE8ED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Denne v €</w:t>
            </w:r>
          </w:p>
        </w:tc>
        <w:tc>
          <w:tcPr>
            <w:tcW w:w="3828" w:type="dxa"/>
            <w:shd w:val="clear" w:color="auto" w:fill="EDEDED" w:themeFill="accent3" w:themeFillTint="33"/>
          </w:tcPr>
          <w:p w14:paraId="42D7911B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Mesačne v €</w:t>
            </w:r>
          </w:p>
        </w:tc>
      </w:tr>
      <w:tr w:rsidR="005D5916" w:rsidRPr="00602B60" w14:paraId="36F02C34" w14:textId="77777777" w:rsidTr="00C85880">
        <w:tc>
          <w:tcPr>
            <w:tcW w:w="2972" w:type="dxa"/>
            <w:vMerge/>
            <w:shd w:val="clear" w:color="auto" w:fill="EDEDED" w:themeFill="accent3" w:themeFillTint="33"/>
          </w:tcPr>
          <w:p w14:paraId="444108B5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EDEDED" w:themeFill="accent3" w:themeFillTint="33"/>
          </w:tcPr>
          <w:p w14:paraId="0DF7E0EC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EDEDED" w:themeFill="accent3" w:themeFillTint="33"/>
          </w:tcPr>
          <w:p w14:paraId="797C770D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 dní</w:t>
            </w:r>
          </w:p>
        </w:tc>
      </w:tr>
      <w:tr w:rsidR="005D5916" w:rsidRPr="00602B60" w14:paraId="7090CEB2" w14:textId="77777777" w:rsidTr="00C85880">
        <w:tc>
          <w:tcPr>
            <w:tcW w:w="2972" w:type="dxa"/>
            <w:shd w:val="clear" w:color="auto" w:fill="EDEDED" w:themeFill="accent3" w:themeFillTint="33"/>
          </w:tcPr>
          <w:p w14:paraId="36DC91BF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(nové rozhodnutia I-III.)</w:t>
            </w:r>
          </w:p>
        </w:tc>
        <w:tc>
          <w:tcPr>
            <w:tcW w:w="2126" w:type="dxa"/>
          </w:tcPr>
          <w:p w14:paraId="46D01178" w14:textId="1AF4151E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3828" w:type="dxa"/>
          </w:tcPr>
          <w:p w14:paraId="373B1491" w14:textId="6E792C7F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25,30 €</w:t>
            </w:r>
          </w:p>
        </w:tc>
      </w:tr>
      <w:tr w:rsidR="005D5916" w:rsidRPr="00602B60" w14:paraId="0A2D42E4" w14:textId="77777777" w:rsidTr="00C85880">
        <w:tc>
          <w:tcPr>
            <w:tcW w:w="2972" w:type="dxa"/>
            <w:shd w:val="clear" w:color="auto" w:fill="EDEDED" w:themeFill="accent3" w:themeFillTint="33"/>
          </w:tcPr>
          <w:p w14:paraId="7E568290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(nové rozhodnutia IV.)</w:t>
            </w:r>
          </w:p>
        </w:tc>
        <w:tc>
          <w:tcPr>
            <w:tcW w:w="2126" w:type="dxa"/>
          </w:tcPr>
          <w:p w14:paraId="57DBD0E9" w14:textId="78935066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  <w:tc>
          <w:tcPr>
            <w:tcW w:w="3828" w:type="dxa"/>
          </w:tcPr>
          <w:p w14:paraId="26EA6B90" w14:textId="50EA108C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32,34 €</w:t>
            </w:r>
          </w:p>
        </w:tc>
      </w:tr>
      <w:tr w:rsidR="005D5916" w:rsidRPr="00602B60" w14:paraId="7DA7BAFB" w14:textId="77777777" w:rsidTr="00C85880">
        <w:tc>
          <w:tcPr>
            <w:tcW w:w="2972" w:type="dxa"/>
            <w:shd w:val="clear" w:color="auto" w:fill="EDEDED" w:themeFill="accent3" w:themeFillTint="33"/>
          </w:tcPr>
          <w:p w14:paraId="056BD490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(nové rozhodnutia V.)</w:t>
            </w:r>
          </w:p>
        </w:tc>
        <w:tc>
          <w:tcPr>
            <w:tcW w:w="2126" w:type="dxa"/>
          </w:tcPr>
          <w:p w14:paraId="14C6407A" w14:textId="392E414D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3828" w:type="dxa"/>
          </w:tcPr>
          <w:p w14:paraId="14A44996" w14:textId="29D66632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37,40 €</w:t>
            </w:r>
          </w:p>
        </w:tc>
      </w:tr>
    </w:tbl>
    <w:p w14:paraId="5F9C6D34" w14:textId="77777777" w:rsidR="00A825E5" w:rsidRDefault="00A825E5" w:rsidP="00FE6E6F">
      <w:pPr>
        <w:tabs>
          <w:tab w:val="left" w:pos="5988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35175360" w14:textId="77777777" w:rsidR="00A825E5" w:rsidRPr="00602B60" w:rsidRDefault="00A825E5" w:rsidP="00FE6E6F">
      <w:pPr>
        <w:tabs>
          <w:tab w:val="left" w:pos="5988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3D5DB522" w14:textId="5C62E222" w:rsidR="004F2B95" w:rsidRDefault="004F2B95" w:rsidP="00FE6E6F">
      <w:pPr>
        <w:shd w:val="clear" w:color="auto" w:fill="C5E0B3" w:themeFill="accent6" w:themeFillTint="66"/>
        <w:tabs>
          <w:tab w:val="left" w:pos="5988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B60">
        <w:rPr>
          <w:rFonts w:ascii="Times New Roman" w:hAnsi="Times New Roman" w:cs="Times New Roman"/>
          <w:b/>
          <w:bCs/>
          <w:sz w:val="24"/>
          <w:szCs w:val="24"/>
        </w:rPr>
        <w:t>Úhrada za upratovanie, pranie</w:t>
      </w:r>
      <w:r w:rsidR="00006D68" w:rsidRPr="00602B60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5D591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02B60">
        <w:rPr>
          <w:rFonts w:ascii="Times New Roman" w:hAnsi="Times New Roman" w:cs="Times New Roman"/>
          <w:b/>
          <w:bCs/>
          <w:sz w:val="24"/>
          <w:szCs w:val="24"/>
        </w:rPr>
        <w:t>žehlenie</w:t>
      </w:r>
      <w:r w:rsidR="005D5916">
        <w:rPr>
          <w:rFonts w:ascii="Times New Roman" w:hAnsi="Times New Roman" w:cs="Times New Roman"/>
          <w:b/>
          <w:bCs/>
          <w:sz w:val="24"/>
          <w:szCs w:val="24"/>
        </w:rPr>
        <w:t xml:space="preserve"> (Celoročná, týždenná pobytová forma)</w:t>
      </w:r>
    </w:p>
    <w:p w14:paraId="4EFAB523" w14:textId="77777777" w:rsidR="00602B60" w:rsidRPr="00602B60" w:rsidRDefault="00602B60" w:rsidP="00FE6E6F">
      <w:pPr>
        <w:tabs>
          <w:tab w:val="left" w:pos="5988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07"/>
        <w:gridCol w:w="1276"/>
        <w:gridCol w:w="992"/>
        <w:gridCol w:w="987"/>
      </w:tblGrid>
      <w:tr w:rsidR="00006D68" w:rsidRPr="00602B60" w14:paraId="3C0F474D" w14:textId="77777777" w:rsidTr="001A7EBE">
        <w:tc>
          <w:tcPr>
            <w:tcW w:w="5807" w:type="dxa"/>
            <w:vMerge w:val="restart"/>
            <w:shd w:val="clear" w:color="auto" w:fill="EDEDED" w:themeFill="accent3" w:themeFillTint="33"/>
          </w:tcPr>
          <w:p w14:paraId="0303ED1D" w14:textId="77777777" w:rsidR="00006D68" w:rsidRPr="00602B60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bežné upratovanie obytnej miestnosti 1 x denne, </w:t>
            </w:r>
            <w:r w:rsidR="00602B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pranie a žehlenie osobného vybavenia 1 x denne, </w:t>
            </w:r>
            <w:r w:rsidR="00602B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pranie a žehlenie posteľnej bielizne 1 x za 14 dní </w:t>
            </w:r>
            <w:r w:rsidR="00602B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a bežná údržba bielizne podľa potreby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14:paraId="48AC2C81" w14:textId="77777777" w:rsidR="00006D68" w:rsidRPr="00602B60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Denne v €</w:t>
            </w:r>
          </w:p>
        </w:tc>
        <w:tc>
          <w:tcPr>
            <w:tcW w:w="1979" w:type="dxa"/>
            <w:gridSpan w:val="2"/>
            <w:shd w:val="clear" w:color="auto" w:fill="EDEDED" w:themeFill="accent3" w:themeFillTint="33"/>
          </w:tcPr>
          <w:p w14:paraId="103428D6" w14:textId="77777777" w:rsidR="00006D68" w:rsidRPr="00602B60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Mesačne v €</w:t>
            </w:r>
          </w:p>
        </w:tc>
      </w:tr>
      <w:tr w:rsidR="00006D68" w:rsidRPr="00602B60" w14:paraId="10BFCC1D" w14:textId="77777777" w:rsidTr="001A7EBE">
        <w:tc>
          <w:tcPr>
            <w:tcW w:w="5807" w:type="dxa"/>
            <w:vMerge/>
            <w:shd w:val="clear" w:color="auto" w:fill="EDEDED" w:themeFill="accent3" w:themeFillTint="33"/>
          </w:tcPr>
          <w:p w14:paraId="312F193C" w14:textId="77777777" w:rsidR="00006D68" w:rsidRPr="00602B60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14:paraId="76E7D87A" w14:textId="77777777" w:rsidR="00006D68" w:rsidRPr="00602B60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3768BDAD" w14:textId="77777777" w:rsidR="00006D68" w:rsidRPr="00602B60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30 dní</w:t>
            </w:r>
          </w:p>
        </w:tc>
        <w:tc>
          <w:tcPr>
            <w:tcW w:w="987" w:type="dxa"/>
            <w:shd w:val="clear" w:color="auto" w:fill="EDEDED" w:themeFill="accent3" w:themeFillTint="33"/>
          </w:tcPr>
          <w:p w14:paraId="48416B57" w14:textId="77777777" w:rsidR="00006D68" w:rsidRPr="00602B60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31 dní</w:t>
            </w:r>
          </w:p>
        </w:tc>
      </w:tr>
      <w:tr w:rsidR="00006D68" w:rsidRPr="00602B60" w14:paraId="48B54758" w14:textId="77777777" w:rsidTr="00833EB8">
        <w:tc>
          <w:tcPr>
            <w:tcW w:w="5807" w:type="dxa"/>
            <w:vMerge/>
          </w:tcPr>
          <w:p w14:paraId="29063068" w14:textId="77777777" w:rsidR="00006D68" w:rsidRPr="00602B60" w:rsidRDefault="00006D68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7BBE46" w14:textId="3B65FF64" w:rsidR="00006D68" w:rsidRPr="00602B60" w:rsidRDefault="007C01CE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2" w:type="dxa"/>
          </w:tcPr>
          <w:p w14:paraId="3F3F81FC" w14:textId="65D4AADE" w:rsidR="00006D68" w:rsidRPr="00602B60" w:rsidRDefault="007C01CE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987" w:type="dxa"/>
          </w:tcPr>
          <w:p w14:paraId="026A7273" w14:textId="0FA5ABC0" w:rsidR="00006D68" w:rsidRPr="00602B60" w:rsidRDefault="007C01CE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</w:tr>
    </w:tbl>
    <w:p w14:paraId="37DED90B" w14:textId="77777777" w:rsidR="00602B60" w:rsidRDefault="00602B60" w:rsidP="00FE6E6F">
      <w:pPr>
        <w:tabs>
          <w:tab w:val="left" w:pos="5988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2FBDA" w14:textId="0F4B8DCD" w:rsidR="005D5916" w:rsidRDefault="005D5916" w:rsidP="005D5916">
      <w:pPr>
        <w:shd w:val="clear" w:color="auto" w:fill="C5E0B3" w:themeFill="accent6" w:themeFillTint="66"/>
        <w:tabs>
          <w:tab w:val="left" w:pos="5988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B60">
        <w:rPr>
          <w:rFonts w:ascii="Times New Roman" w:hAnsi="Times New Roman" w:cs="Times New Roman"/>
          <w:b/>
          <w:bCs/>
          <w:sz w:val="24"/>
          <w:szCs w:val="24"/>
        </w:rPr>
        <w:t>Úhrada za upratovanie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(ambulantná forma do 4 hodín denne/ max 20 hod týždenne)</w:t>
      </w:r>
    </w:p>
    <w:p w14:paraId="1BE4AC8C" w14:textId="77777777" w:rsidR="005D5916" w:rsidRPr="00602B60" w:rsidRDefault="005D5916" w:rsidP="005D5916">
      <w:pPr>
        <w:tabs>
          <w:tab w:val="left" w:pos="5988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807"/>
        <w:gridCol w:w="1276"/>
        <w:gridCol w:w="1984"/>
      </w:tblGrid>
      <w:tr w:rsidR="005D5916" w:rsidRPr="00602B60" w14:paraId="2A82EF14" w14:textId="77777777" w:rsidTr="005D5916">
        <w:tc>
          <w:tcPr>
            <w:tcW w:w="5807" w:type="dxa"/>
            <w:vMerge w:val="restart"/>
            <w:shd w:val="clear" w:color="auto" w:fill="EDEDED" w:themeFill="accent3" w:themeFillTint="33"/>
          </w:tcPr>
          <w:p w14:paraId="2EBC2A43" w14:textId="232BEAB5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bežné upratovanie obytnej miestnosti 1 x denne,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14:paraId="03AE170C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Denne v €</w:t>
            </w:r>
          </w:p>
        </w:tc>
        <w:tc>
          <w:tcPr>
            <w:tcW w:w="1984" w:type="dxa"/>
            <w:shd w:val="clear" w:color="auto" w:fill="EDEDED" w:themeFill="accent3" w:themeFillTint="33"/>
          </w:tcPr>
          <w:p w14:paraId="48B6DE82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Mesačne v €</w:t>
            </w:r>
          </w:p>
        </w:tc>
      </w:tr>
      <w:tr w:rsidR="005D5916" w:rsidRPr="00602B60" w14:paraId="0DE9789B" w14:textId="77777777" w:rsidTr="005D5916">
        <w:tc>
          <w:tcPr>
            <w:tcW w:w="5807" w:type="dxa"/>
            <w:vMerge/>
            <w:shd w:val="clear" w:color="auto" w:fill="EDEDED" w:themeFill="accent3" w:themeFillTint="33"/>
          </w:tcPr>
          <w:p w14:paraId="7C1AA189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14:paraId="24B40BB8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EDEDED" w:themeFill="accent3" w:themeFillTint="33"/>
          </w:tcPr>
          <w:p w14:paraId="2A324A91" w14:textId="2A97493E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 dní</w:t>
            </w:r>
          </w:p>
        </w:tc>
      </w:tr>
      <w:tr w:rsidR="005D5916" w:rsidRPr="00602B60" w14:paraId="24BD73C0" w14:textId="77777777" w:rsidTr="005D5916">
        <w:tc>
          <w:tcPr>
            <w:tcW w:w="5807" w:type="dxa"/>
            <w:vMerge/>
          </w:tcPr>
          <w:p w14:paraId="50C49465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7DC87A" w14:textId="06A3BD24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984" w:type="dxa"/>
          </w:tcPr>
          <w:p w14:paraId="1480A55F" w14:textId="224B1554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</w:tr>
    </w:tbl>
    <w:p w14:paraId="6E21EAC5" w14:textId="6F35A15E" w:rsidR="005D5916" w:rsidRDefault="005D5916" w:rsidP="00FE6E6F">
      <w:pPr>
        <w:tabs>
          <w:tab w:val="left" w:pos="5988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D74113" w14:textId="77777777" w:rsidR="005D5916" w:rsidRDefault="005D5916" w:rsidP="00FE6E6F">
      <w:pPr>
        <w:tabs>
          <w:tab w:val="left" w:pos="5988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E8FC28" w14:textId="43AE2A6E" w:rsidR="005D5916" w:rsidRDefault="005D5916" w:rsidP="005D5916">
      <w:pPr>
        <w:shd w:val="clear" w:color="auto" w:fill="C5E0B3" w:themeFill="accent6" w:themeFillTint="66"/>
        <w:tabs>
          <w:tab w:val="left" w:pos="5988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B60">
        <w:rPr>
          <w:rFonts w:ascii="Times New Roman" w:hAnsi="Times New Roman" w:cs="Times New Roman"/>
          <w:b/>
          <w:bCs/>
          <w:sz w:val="24"/>
          <w:szCs w:val="24"/>
        </w:rPr>
        <w:lastRenderedPageBreak/>
        <w:t>Úhrada za upratovanie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(ambulantná forma nad 4 hodiny denne)</w:t>
      </w:r>
    </w:p>
    <w:p w14:paraId="2B1E64F9" w14:textId="77777777" w:rsidR="005D5916" w:rsidRPr="00602B60" w:rsidRDefault="005D5916" w:rsidP="005D5916">
      <w:pPr>
        <w:tabs>
          <w:tab w:val="left" w:pos="5988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807"/>
        <w:gridCol w:w="1276"/>
        <w:gridCol w:w="1984"/>
      </w:tblGrid>
      <w:tr w:rsidR="005D5916" w:rsidRPr="00602B60" w14:paraId="66ED3435" w14:textId="77777777" w:rsidTr="00C85880">
        <w:tc>
          <w:tcPr>
            <w:tcW w:w="5807" w:type="dxa"/>
            <w:vMerge w:val="restart"/>
            <w:shd w:val="clear" w:color="auto" w:fill="EDEDED" w:themeFill="accent3" w:themeFillTint="33"/>
          </w:tcPr>
          <w:p w14:paraId="48146126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bežné upratovanie obytnej miestnosti 1 x denne,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14:paraId="50DFCD97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Denne v €</w:t>
            </w:r>
          </w:p>
        </w:tc>
        <w:tc>
          <w:tcPr>
            <w:tcW w:w="1984" w:type="dxa"/>
            <w:shd w:val="clear" w:color="auto" w:fill="EDEDED" w:themeFill="accent3" w:themeFillTint="33"/>
          </w:tcPr>
          <w:p w14:paraId="34DEEB14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Mesačne v €</w:t>
            </w:r>
          </w:p>
        </w:tc>
      </w:tr>
      <w:tr w:rsidR="005D5916" w:rsidRPr="00602B60" w14:paraId="59C63A8D" w14:textId="77777777" w:rsidTr="00C85880">
        <w:tc>
          <w:tcPr>
            <w:tcW w:w="5807" w:type="dxa"/>
            <w:vMerge/>
            <w:shd w:val="clear" w:color="auto" w:fill="EDEDED" w:themeFill="accent3" w:themeFillTint="33"/>
          </w:tcPr>
          <w:p w14:paraId="34F8BC35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14:paraId="455906C2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EDEDED" w:themeFill="accent3" w:themeFillTint="33"/>
          </w:tcPr>
          <w:p w14:paraId="03652196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 dní</w:t>
            </w:r>
          </w:p>
        </w:tc>
      </w:tr>
      <w:tr w:rsidR="005D5916" w:rsidRPr="00602B60" w14:paraId="241627EB" w14:textId="77777777" w:rsidTr="00C85880">
        <w:tc>
          <w:tcPr>
            <w:tcW w:w="5807" w:type="dxa"/>
            <w:vMerge/>
          </w:tcPr>
          <w:p w14:paraId="24C122DE" w14:textId="77777777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636ADA" w14:textId="5D101234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984" w:type="dxa"/>
          </w:tcPr>
          <w:p w14:paraId="2106FC9F" w14:textId="53F79BAA" w:rsidR="005D5916" w:rsidRPr="00602B60" w:rsidRDefault="005D5916" w:rsidP="00C85880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</w:tr>
    </w:tbl>
    <w:p w14:paraId="00679C47" w14:textId="77777777" w:rsidR="005D5916" w:rsidRPr="00602B60" w:rsidRDefault="005D5916" w:rsidP="00FE6E6F">
      <w:pPr>
        <w:tabs>
          <w:tab w:val="left" w:pos="5988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959C7" w14:textId="77777777" w:rsidR="00B77289" w:rsidRDefault="00B77289" w:rsidP="00FE6E6F">
      <w:pPr>
        <w:shd w:val="clear" w:color="auto" w:fill="C5E0B3" w:themeFill="accent6" w:themeFillTint="66"/>
        <w:tabs>
          <w:tab w:val="left" w:pos="5988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B60">
        <w:rPr>
          <w:rFonts w:ascii="Times New Roman" w:hAnsi="Times New Roman" w:cs="Times New Roman"/>
          <w:b/>
          <w:bCs/>
          <w:sz w:val="24"/>
          <w:szCs w:val="24"/>
        </w:rPr>
        <w:t xml:space="preserve">Výška úhrady na mesiac na fyzickú osobu za používanie vlastného elektrospotrebiča </w:t>
      </w:r>
    </w:p>
    <w:p w14:paraId="62361EE0" w14:textId="77777777" w:rsidR="00602B60" w:rsidRPr="00602B60" w:rsidRDefault="00602B60" w:rsidP="00FE6E6F">
      <w:pPr>
        <w:tabs>
          <w:tab w:val="left" w:pos="5988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B77289" w:rsidRPr="00602B60" w14:paraId="167C31C4" w14:textId="77777777" w:rsidTr="001A7EBE">
        <w:tc>
          <w:tcPr>
            <w:tcW w:w="7508" w:type="dxa"/>
            <w:shd w:val="clear" w:color="auto" w:fill="EDEDED" w:themeFill="accent3" w:themeFillTint="33"/>
          </w:tcPr>
          <w:p w14:paraId="514B73AE" w14:textId="77777777" w:rsidR="00B77289" w:rsidRPr="00602B60" w:rsidRDefault="00B77289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Názov elektrospotrebiča</w:t>
            </w:r>
          </w:p>
        </w:tc>
        <w:tc>
          <w:tcPr>
            <w:tcW w:w="1554" w:type="dxa"/>
          </w:tcPr>
          <w:p w14:paraId="56A1C129" w14:textId="77777777" w:rsidR="00B77289" w:rsidRPr="00602B60" w:rsidRDefault="00B77289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 xml:space="preserve">Mesačne   </w:t>
            </w:r>
          </w:p>
        </w:tc>
      </w:tr>
      <w:tr w:rsidR="00B77289" w:rsidRPr="00602B60" w14:paraId="31DCC1E3" w14:textId="77777777" w:rsidTr="001A7EBE">
        <w:tc>
          <w:tcPr>
            <w:tcW w:w="7508" w:type="dxa"/>
            <w:shd w:val="clear" w:color="auto" w:fill="EDEDED" w:themeFill="accent3" w:themeFillTint="33"/>
          </w:tcPr>
          <w:p w14:paraId="358DE6F3" w14:textId="77777777" w:rsidR="00B77289" w:rsidRPr="00602B60" w:rsidRDefault="00B77289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vlastný televízny prijímač</w:t>
            </w:r>
          </w:p>
        </w:tc>
        <w:tc>
          <w:tcPr>
            <w:tcW w:w="1554" w:type="dxa"/>
          </w:tcPr>
          <w:p w14:paraId="1FE1BB57" w14:textId="4DDDE49B" w:rsidR="00B77289" w:rsidRPr="00602B60" w:rsidRDefault="007C01CE" w:rsidP="00FE6E6F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0,10 €/deň</w:t>
            </w:r>
          </w:p>
        </w:tc>
      </w:tr>
      <w:tr w:rsidR="007C01CE" w:rsidRPr="00602B60" w14:paraId="46FB2B04" w14:textId="77777777" w:rsidTr="001A7EBE">
        <w:tc>
          <w:tcPr>
            <w:tcW w:w="7508" w:type="dxa"/>
            <w:shd w:val="clear" w:color="auto" w:fill="EDEDED" w:themeFill="accent3" w:themeFillTint="33"/>
          </w:tcPr>
          <w:p w14:paraId="7D06EDAA" w14:textId="77777777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vlastná chladnička</w:t>
            </w:r>
          </w:p>
        </w:tc>
        <w:tc>
          <w:tcPr>
            <w:tcW w:w="1554" w:type="dxa"/>
          </w:tcPr>
          <w:p w14:paraId="0DD8888C" w14:textId="452A8F49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A1">
              <w:rPr>
                <w:rFonts w:ascii="Times New Roman" w:hAnsi="Times New Roman" w:cs="Times New Roman"/>
                <w:sz w:val="24"/>
                <w:szCs w:val="24"/>
              </w:rPr>
              <w:t>0,10 €/deň</w:t>
            </w:r>
          </w:p>
        </w:tc>
      </w:tr>
      <w:tr w:rsidR="007C01CE" w:rsidRPr="00602B60" w14:paraId="7125BFE1" w14:textId="77777777" w:rsidTr="001A7EBE">
        <w:tc>
          <w:tcPr>
            <w:tcW w:w="7508" w:type="dxa"/>
            <w:shd w:val="clear" w:color="auto" w:fill="EDEDED" w:themeFill="accent3" w:themeFillTint="33"/>
          </w:tcPr>
          <w:p w14:paraId="0653FB3E" w14:textId="77777777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rýchlovarná kanvica</w:t>
            </w:r>
          </w:p>
        </w:tc>
        <w:tc>
          <w:tcPr>
            <w:tcW w:w="1554" w:type="dxa"/>
          </w:tcPr>
          <w:p w14:paraId="5EDA20B6" w14:textId="46509081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A1">
              <w:rPr>
                <w:rFonts w:ascii="Times New Roman" w:hAnsi="Times New Roman" w:cs="Times New Roman"/>
                <w:sz w:val="24"/>
                <w:szCs w:val="24"/>
              </w:rPr>
              <w:t>0,10 €/deň</w:t>
            </w:r>
          </w:p>
        </w:tc>
      </w:tr>
      <w:tr w:rsidR="007C01CE" w:rsidRPr="00602B60" w14:paraId="3986F30E" w14:textId="77777777" w:rsidTr="001A7EBE">
        <w:tc>
          <w:tcPr>
            <w:tcW w:w="7508" w:type="dxa"/>
            <w:shd w:val="clear" w:color="auto" w:fill="EDEDED" w:themeFill="accent3" w:themeFillTint="33"/>
          </w:tcPr>
          <w:p w14:paraId="503F0BCE" w14:textId="77777777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vlastný rádiomagnetofón/CD alebo DVD prehrávač</w:t>
            </w:r>
          </w:p>
        </w:tc>
        <w:tc>
          <w:tcPr>
            <w:tcW w:w="1554" w:type="dxa"/>
          </w:tcPr>
          <w:p w14:paraId="1DB4BB6C" w14:textId="5B4EFBCC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A1">
              <w:rPr>
                <w:rFonts w:ascii="Times New Roman" w:hAnsi="Times New Roman" w:cs="Times New Roman"/>
                <w:sz w:val="24"/>
                <w:szCs w:val="24"/>
              </w:rPr>
              <w:t>0,10 €/deň</w:t>
            </w:r>
          </w:p>
        </w:tc>
      </w:tr>
      <w:tr w:rsidR="007C01CE" w:rsidRPr="00602B60" w14:paraId="664EEE62" w14:textId="77777777" w:rsidTr="001A7EBE">
        <w:tc>
          <w:tcPr>
            <w:tcW w:w="7508" w:type="dxa"/>
            <w:shd w:val="clear" w:color="auto" w:fill="EDEDED" w:themeFill="accent3" w:themeFillTint="33"/>
          </w:tcPr>
          <w:p w14:paraId="09272B3E" w14:textId="77777777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vlastná nabíjačka na mobilný telefón</w:t>
            </w:r>
          </w:p>
        </w:tc>
        <w:tc>
          <w:tcPr>
            <w:tcW w:w="1554" w:type="dxa"/>
          </w:tcPr>
          <w:p w14:paraId="3EB2A41E" w14:textId="309E544A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A1">
              <w:rPr>
                <w:rFonts w:ascii="Times New Roman" w:hAnsi="Times New Roman" w:cs="Times New Roman"/>
                <w:sz w:val="24"/>
                <w:szCs w:val="24"/>
              </w:rPr>
              <w:t>0,10 €/deň</w:t>
            </w:r>
          </w:p>
        </w:tc>
      </w:tr>
      <w:tr w:rsidR="007C01CE" w:rsidRPr="00602B60" w14:paraId="430167D4" w14:textId="77777777" w:rsidTr="001A7EBE">
        <w:tc>
          <w:tcPr>
            <w:tcW w:w="7508" w:type="dxa"/>
            <w:shd w:val="clear" w:color="auto" w:fill="EDEDED" w:themeFill="accent3" w:themeFillTint="33"/>
          </w:tcPr>
          <w:p w14:paraId="7D1C1D7C" w14:textId="77777777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osobný počítač alebo notebook</w:t>
            </w:r>
          </w:p>
        </w:tc>
        <w:tc>
          <w:tcPr>
            <w:tcW w:w="1554" w:type="dxa"/>
          </w:tcPr>
          <w:p w14:paraId="3AA40FDD" w14:textId="3881CECC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A1">
              <w:rPr>
                <w:rFonts w:ascii="Times New Roman" w:hAnsi="Times New Roman" w:cs="Times New Roman"/>
                <w:sz w:val="24"/>
                <w:szCs w:val="24"/>
              </w:rPr>
              <w:t>0,10 €/deň</w:t>
            </w:r>
          </w:p>
        </w:tc>
      </w:tr>
      <w:tr w:rsidR="007C01CE" w:rsidRPr="00602B60" w14:paraId="7B278A4D" w14:textId="77777777" w:rsidTr="001A7EBE">
        <w:tc>
          <w:tcPr>
            <w:tcW w:w="7508" w:type="dxa"/>
            <w:shd w:val="clear" w:color="auto" w:fill="EDEDED" w:themeFill="accent3" w:themeFillTint="33"/>
          </w:tcPr>
          <w:p w14:paraId="27F901FD" w14:textId="77777777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prenosný ventilátor</w:t>
            </w:r>
          </w:p>
        </w:tc>
        <w:tc>
          <w:tcPr>
            <w:tcW w:w="1554" w:type="dxa"/>
          </w:tcPr>
          <w:p w14:paraId="16CE15D0" w14:textId="7389ADE8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67A">
              <w:rPr>
                <w:rFonts w:ascii="Times New Roman" w:hAnsi="Times New Roman" w:cs="Times New Roman"/>
                <w:sz w:val="24"/>
                <w:szCs w:val="24"/>
              </w:rPr>
              <w:t>0,10 €/deň</w:t>
            </w:r>
          </w:p>
        </w:tc>
      </w:tr>
      <w:tr w:rsidR="007C01CE" w:rsidRPr="00602B60" w14:paraId="5E125772" w14:textId="77777777" w:rsidTr="001A7EBE">
        <w:tc>
          <w:tcPr>
            <w:tcW w:w="7508" w:type="dxa"/>
            <w:shd w:val="clear" w:color="auto" w:fill="EDEDED" w:themeFill="accent3" w:themeFillTint="33"/>
          </w:tcPr>
          <w:p w14:paraId="36F19F97" w14:textId="77777777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vlastný prenosný ohrievač (elektrický konvektor, elektrický radiátor alebo iný podobný spotrebič)</w:t>
            </w:r>
          </w:p>
        </w:tc>
        <w:tc>
          <w:tcPr>
            <w:tcW w:w="1554" w:type="dxa"/>
          </w:tcPr>
          <w:p w14:paraId="6E8421D2" w14:textId="7D921BC3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67A">
              <w:rPr>
                <w:rFonts w:ascii="Times New Roman" w:hAnsi="Times New Roman" w:cs="Times New Roman"/>
                <w:sz w:val="24"/>
                <w:szCs w:val="24"/>
              </w:rPr>
              <w:t>0,10 €/deň</w:t>
            </w:r>
          </w:p>
        </w:tc>
      </w:tr>
      <w:tr w:rsidR="007C01CE" w:rsidRPr="00602B60" w14:paraId="0931298A" w14:textId="77777777" w:rsidTr="001A7EBE">
        <w:tc>
          <w:tcPr>
            <w:tcW w:w="7508" w:type="dxa"/>
            <w:shd w:val="clear" w:color="auto" w:fill="EDEDED" w:themeFill="accent3" w:themeFillTint="33"/>
          </w:tcPr>
          <w:p w14:paraId="00B18876" w14:textId="77777777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vlastná klimatizačná jednotka</w:t>
            </w:r>
          </w:p>
        </w:tc>
        <w:tc>
          <w:tcPr>
            <w:tcW w:w="1554" w:type="dxa"/>
          </w:tcPr>
          <w:p w14:paraId="35CCB464" w14:textId="56BE141F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67A">
              <w:rPr>
                <w:rFonts w:ascii="Times New Roman" w:hAnsi="Times New Roman" w:cs="Times New Roman"/>
                <w:sz w:val="24"/>
                <w:szCs w:val="24"/>
              </w:rPr>
              <w:t>0,10 €/deň</w:t>
            </w:r>
          </w:p>
        </w:tc>
      </w:tr>
      <w:tr w:rsidR="007C01CE" w:rsidRPr="00602B60" w14:paraId="7AEDB2B2" w14:textId="77777777" w:rsidTr="001A7EBE">
        <w:tc>
          <w:tcPr>
            <w:tcW w:w="7508" w:type="dxa"/>
            <w:shd w:val="clear" w:color="auto" w:fill="EDEDED" w:themeFill="accent3" w:themeFillTint="33"/>
          </w:tcPr>
          <w:p w14:paraId="3E133D78" w14:textId="77777777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vlastný elektrický invalidný vozík (nabíjanie batérie)</w:t>
            </w:r>
          </w:p>
        </w:tc>
        <w:tc>
          <w:tcPr>
            <w:tcW w:w="1554" w:type="dxa"/>
          </w:tcPr>
          <w:p w14:paraId="0329F020" w14:textId="66869FC3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67A">
              <w:rPr>
                <w:rFonts w:ascii="Times New Roman" w:hAnsi="Times New Roman" w:cs="Times New Roman"/>
                <w:sz w:val="24"/>
                <w:szCs w:val="24"/>
              </w:rPr>
              <w:t>0,10 €/deň</w:t>
            </w:r>
          </w:p>
        </w:tc>
      </w:tr>
      <w:tr w:rsidR="007C01CE" w:rsidRPr="00602B60" w14:paraId="19D05903" w14:textId="77777777" w:rsidTr="001A7EBE">
        <w:tc>
          <w:tcPr>
            <w:tcW w:w="7508" w:type="dxa"/>
            <w:shd w:val="clear" w:color="auto" w:fill="EDEDED" w:themeFill="accent3" w:themeFillTint="33"/>
          </w:tcPr>
          <w:p w14:paraId="0BED43EA" w14:textId="5877BB3E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60">
              <w:rPr>
                <w:rFonts w:ascii="Times New Roman" w:hAnsi="Times New Roman" w:cs="Times New Roman"/>
                <w:sz w:val="24"/>
                <w:szCs w:val="24"/>
              </w:rPr>
              <w:t>každý iný ďalší elektrospotrebič</w:t>
            </w:r>
          </w:p>
        </w:tc>
        <w:tc>
          <w:tcPr>
            <w:tcW w:w="1554" w:type="dxa"/>
          </w:tcPr>
          <w:p w14:paraId="28532C1F" w14:textId="3C90219E" w:rsidR="007C01CE" w:rsidRPr="00602B60" w:rsidRDefault="007C01CE" w:rsidP="007C01CE">
            <w:pPr>
              <w:tabs>
                <w:tab w:val="left" w:pos="598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67A">
              <w:rPr>
                <w:rFonts w:ascii="Times New Roman" w:hAnsi="Times New Roman" w:cs="Times New Roman"/>
                <w:sz w:val="24"/>
                <w:szCs w:val="24"/>
              </w:rPr>
              <w:t>0,10 €/deň</w:t>
            </w:r>
          </w:p>
        </w:tc>
      </w:tr>
    </w:tbl>
    <w:p w14:paraId="093766DA" w14:textId="52804808" w:rsidR="00602B60" w:rsidRPr="00602B60" w:rsidRDefault="004C1F73" w:rsidP="00FE6E6F">
      <w:pPr>
        <w:tabs>
          <w:tab w:val="left" w:pos="5988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602B60">
        <w:rPr>
          <w:rFonts w:ascii="Times New Roman" w:hAnsi="Times New Roman" w:cs="Times New Roman"/>
        </w:rPr>
        <w:t xml:space="preserve"> </w:t>
      </w:r>
    </w:p>
    <w:p w14:paraId="2D717C08" w14:textId="54A44AB0" w:rsidR="00B77289" w:rsidRPr="00602B60" w:rsidRDefault="00B77289" w:rsidP="00FE6E6F">
      <w:pPr>
        <w:shd w:val="clear" w:color="auto" w:fill="C5E0B3" w:themeFill="accent6" w:themeFillTint="66"/>
        <w:tabs>
          <w:tab w:val="left" w:pos="5988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B60">
        <w:rPr>
          <w:rFonts w:ascii="Times New Roman" w:hAnsi="Times New Roman" w:cs="Times New Roman"/>
          <w:b/>
          <w:bCs/>
          <w:sz w:val="24"/>
          <w:szCs w:val="24"/>
        </w:rPr>
        <w:t>Celková suma úhrady za poskytovanú sociálnu službu v</w:t>
      </w:r>
      <w:r w:rsidR="005D5916">
        <w:rPr>
          <w:rFonts w:ascii="Times New Roman" w:hAnsi="Times New Roman" w:cs="Times New Roman"/>
          <w:b/>
          <w:bCs/>
          <w:sz w:val="24"/>
          <w:szCs w:val="24"/>
        </w:rPr>
        <w:t> Centre sociálnych služieb Sereď</w:t>
      </w:r>
      <w:r w:rsidRPr="00602B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2B60" w:rsidRPr="00602B6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02B60">
        <w:rPr>
          <w:rFonts w:ascii="Times New Roman" w:hAnsi="Times New Roman" w:cs="Times New Roman"/>
          <w:b/>
          <w:bCs/>
          <w:sz w:val="24"/>
          <w:szCs w:val="24"/>
        </w:rPr>
        <w:t xml:space="preserve">v príslušnom kalendárnom mesiaci sa rovná súčtu výšok súm úhrad </w:t>
      </w:r>
      <w:r w:rsidR="00602B60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za </w:t>
      </w:r>
      <w:r w:rsidRPr="00602B60">
        <w:rPr>
          <w:rFonts w:ascii="Times New Roman" w:hAnsi="Times New Roman" w:cs="Times New Roman"/>
          <w:b/>
          <w:bCs/>
          <w:sz w:val="24"/>
          <w:szCs w:val="24"/>
        </w:rPr>
        <w:t xml:space="preserve">stravovanie, ubytovanie, za pomoc pri odkázanosti na pomoc inej fyzickej osoby, </w:t>
      </w:r>
      <w:r w:rsidR="00602B6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02B60">
        <w:rPr>
          <w:rFonts w:ascii="Times New Roman" w:hAnsi="Times New Roman" w:cs="Times New Roman"/>
          <w:b/>
          <w:bCs/>
          <w:sz w:val="24"/>
          <w:szCs w:val="24"/>
        </w:rPr>
        <w:t>za upratovanie, pranie,</w:t>
      </w:r>
      <w:r w:rsidR="00602B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2B60">
        <w:rPr>
          <w:rFonts w:ascii="Times New Roman" w:hAnsi="Times New Roman" w:cs="Times New Roman"/>
          <w:b/>
          <w:bCs/>
          <w:sz w:val="24"/>
          <w:szCs w:val="24"/>
        </w:rPr>
        <w:t>žehlenie</w:t>
      </w:r>
      <w:r w:rsidR="00602B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2B60">
        <w:rPr>
          <w:rFonts w:ascii="Times New Roman" w:hAnsi="Times New Roman" w:cs="Times New Roman"/>
          <w:b/>
          <w:bCs/>
          <w:sz w:val="24"/>
          <w:szCs w:val="24"/>
        </w:rPr>
        <w:t xml:space="preserve">a za používanie vlastného elektrospotrebiča vypočítaných </w:t>
      </w:r>
      <w:r w:rsidR="00602B6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02B60">
        <w:rPr>
          <w:rFonts w:ascii="Times New Roman" w:hAnsi="Times New Roman" w:cs="Times New Roman"/>
          <w:b/>
          <w:bCs/>
          <w:sz w:val="24"/>
          <w:szCs w:val="24"/>
        </w:rPr>
        <w:t>za príslušný kalendárny mesiac.</w:t>
      </w:r>
    </w:p>
    <w:sectPr w:rsidR="00B77289" w:rsidRPr="00602B60" w:rsidSect="000646E6">
      <w:headerReference w:type="default" r:id="rId6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BFD4A" w14:textId="77777777" w:rsidR="00F9305D" w:rsidRDefault="00F9305D" w:rsidP="000646E6">
      <w:pPr>
        <w:spacing w:after="0" w:line="240" w:lineRule="auto"/>
      </w:pPr>
      <w:r>
        <w:separator/>
      </w:r>
    </w:p>
  </w:endnote>
  <w:endnote w:type="continuationSeparator" w:id="0">
    <w:p w14:paraId="2C001EA5" w14:textId="77777777" w:rsidR="00F9305D" w:rsidRDefault="00F9305D" w:rsidP="00064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B0EFF" w14:textId="77777777" w:rsidR="00F9305D" w:rsidRDefault="00F9305D" w:rsidP="000646E6">
      <w:pPr>
        <w:spacing w:after="0" w:line="240" w:lineRule="auto"/>
      </w:pPr>
      <w:r>
        <w:separator/>
      </w:r>
    </w:p>
  </w:footnote>
  <w:footnote w:type="continuationSeparator" w:id="0">
    <w:p w14:paraId="08418464" w14:textId="77777777" w:rsidR="00F9305D" w:rsidRDefault="00F9305D" w:rsidP="00064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714" w:type="dxa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679"/>
      <w:gridCol w:w="7559"/>
      <w:gridCol w:w="1394"/>
    </w:tblGrid>
    <w:tr w:rsidR="000646E6" w14:paraId="3F5A995E" w14:textId="77777777" w:rsidTr="00452018">
      <w:trPr>
        <w:cantSplit/>
        <w:trHeight w:hRule="exact" w:val="680"/>
      </w:trPr>
      <w:tc>
        <w:tcPr>
          <w:tcW w:w="1418" w:type="dxa"/>
          <w:vMerge w:val="restart"/>
          <w:tcBorders>
            <w:top w:val="single" w:sz="4" w:space="0" w:color="000000"/>
            <w:left w:val="single" w:sz="4" w:space="0" w:color="000000"/>
          </w:tcBorders>
        </w:tcPr>
        <w:p w14:paraId="43C90C8A" w14:textId="00DE7FDB" w:rsidR="000646E6" w:rsidRDefault="00A825E5" w:rsidP="000646E6">
          <w:pPr>
            <w:rPr>
              <w:rFonts w:ascii="Arial" w:hAnsi="Arial" w:cs="Arial"/>
              <w:b/>
            </w:rPr>
          </w:pPr>
          <w:bookmarkStart w:id="0" w:name="_Hlk144104134"/>
          <w:bookmarkStart w:id="1" w:name="_Hlk144104135"/>
          <w:bookmarkStart w:id="2" w:name="_Hlk144652707"/>
          <w:bookmarkStart w:id="3" w:name="_Hlk144652708"/>
          <w:bookmarkStart w:id="4" w:name="_Hlk144652906"/>
          <w:bookmarkStart w:id="5" w:name="_Hlk144652907"/>
          <w:bookmarkStart w:id="6" w:name="_Hlk144653070"/>
          <w:bookmarkStart w:id="7" w:name="_Hlk144653071"/>
          <w:bookmarkStart w:id="8" w:name="_Hlk145865914"/>
          <w:bookmarkStart w:id="9" w:name="_Hlk145865915"/>
          <w:r>
            <w:rPr>
              <w:rFonts w:ascii="Times New Roman"/>
              <w:b/>
              <w:noProof/>
              <w:sz w:val="20"/>
              <w:lang w:eastAsia="sk-SK"/>
            </w:rPr>
            <w:drawing>
              <wp:anchor distT="0" distB="0" distL="114300" distR="114300" simplePos="0" relativeHeight="251661312" behindDoc="0" locked="0" layoutInCell="1" allowOverlap="1" wp14:anchorId="2FFC7D2C" wp14:editId="31700B86">
                <wp:simplePos x="0" y="0"/>
                <wp:positionH relativeFrom="column">
                  <wp:posOffset>596265</wp:posOffset>
                </wp:positionH>
                <wp:positionV relativeFrom="paragraph">
                  <wp:posOffset>42545</wp:posOffset>
                </wp:positionV>
                <wp:extent cx="395605" cy="395605"/>
                <wp:effectExtent l="0" t="0" r="4445" b="4445"/>
                <wp:wrapNone/>
                <wp:docPr id="467463076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646E6">
            <w:rPr>
              <w:rFonts w:ascii="Times New Roman"/>
              <w:b/>
              <w:noProof/>
              <w:sz w:val="20"/>
              <w:lang w:eastAsia="sk-SK"/>
            </w:rPr>
            <w:drawing>
              <wp:anchor distT="0" distB="0" distL="114300" distR="114300" simplePos="0" relativeHeight="251660288" behindDoc="0" locked="0" layoutInCell="1" allowOverlap="1" wp14:anchorId="08B569B5" wp14:editId="7E50D389">
                <wp:simplePos x="0" y="0"/>
                <wp:positionH relativeFrom="column">
                  <wp:posOffset>-6350</wp:posOffset>
                </wp:positionH>
                <wp:positionV relativeFrom="paragraph">
                  <wp:posOffset>343628</wp:posOffset>
                </wp:positionV>
                <wp:extent cx="1030801" cy="492760"/>
                <wp:effectExtent l="0" t="0" r="0" b="2540"/>
                <wp:wrapThrough wrapText="bothSides">
                  <wp:wrapPolygon edited="0">
                    <wp:start x="0" y="0"/>
                    <wp:lineTo x="0" y="20876"/>
                    <wp:lineTo x="11978" y="20876"/>
                    <wp:lineTo x="21161" y="17536"/>
                    <wp:lineTo x="21161" y="4175"/>
                    <wp:lineTo x="7586" y="0"/>
                    <wp:lineTo x="0" y="0"/>
                  </wp:wrapPolygon>
                </wp:wrapThrough>
                <wp:docPr id="31" name="Obrázok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LOGO TTSK_OVZP_MODRA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801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646E6">
            <w:rPr>
              <w:rFonts w:ascii="Arial" w:hAnsi="Arial" w:cs="Arial"/>
              <w:b/>
            </w:rPr>
            <w:t xml:space="preserve"> </w:t>
          </w:r>
        </w:p>
      </w:tc>
      <w:tc>
        <w:tcPr>
          <w:tcW w:w="779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FFFFFF" w:themeFill="background1"/>
          <w:vAlign w:val="center"/>
        </w:tcPr>
        <w:p w14:paraId="12F2ECE4" w14:textId="45E82BF6" w:rsidR="000646E6" w:rsidRPr="00E6675B" w:rsidRDefault="00A825E5" w:rsidP="000646E6">
          <w:pPr>
            <w:jc w:val="center"/>
            <w:rPr>
              <w:rFonts w:asciiTheme="majorBidi" w:hAnsiTheme="majorBidi" w:cstheme="majorBidi"/>
              <w:b/>
            </w:rPr>
          </w:pPr>
          <w:r>
            <w:rPr>
              <w:rFonts w:asciiTheme="majorBidi" w:hAnsiTheme="majorBidi" w:cstheme="majorBidi"/>
              <w:b/>
              <w:sz w:val="24"/>
              <w:szCs w:val="24"/>
            </w:rPr>
            <w:t>Centrum sociálnych služieb Sereď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C76A9BE" w14:textId="163D037F" w:rsidR="000646E6" w:rsidRPr="00943F69" w:rsidRDefault="000646E6" w:rsidP="000646E6">
          <w:pPr>
            <w:jc w:val="center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Fonts w:asciiTheme="majorBidi" w:hAnsiTheme="majorBidi" w:cstheme="majorBidi"/>
              <w:sz w:val="18"/>
            </w:rPr>
            <w:t>Ev. č.:</w:t>
          </w:r>
          <w:r w:rsidR="00E53DF0">
            <w:rPr>
              <w:rFonts w:asciiTheme="majorBidi" w:hAnsiTheme="majorBidi" w:cstheme="majorBidi"/>
              <w:sz w:val="18"/>
            </w:rPr>
            <w:t xml:space="preserve"> D_sSP03</w:t>
          </w:r>
        </w:p>
      </w:tc>
    </w:tr>
    <w:tr w:rsidR="000646E6" w14:paraId="1E0019AF" w14:textId="77777777" w:rsidTr="00452018">
      <w:trPr>
        <w:cantSplit/>
        <w:trHeight w:hRule="exact" w:val="680"/>
      </w:trPr>
      <w:tc>
        <w:tcPr>
          <w:tcW w:w="1418" w:type="dxa"/>
          <w:vMerge/>
          <w:tcBorders>
            <w:left w:val="single" w:sz="4" w:space="0" w:color="000000"/>
            <w:bottom w:val="single" w:sz="4" w:space="0" w:color="000000"/>
          </w:tcBorders>
        </w:tcPr>
        <w:p w14:paraId="11BA7F99" w14:textId="77777777" w:rsidR="000646E6" w:rsidRDefault="000646E6" w:rsidP="000646E6">
          <w:pPr>
            <w:widowControl w:val="0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7796" w:type="dxa"/>
          <w:tcBorders>
            <w:left w:val="single" w:sz="4" w:space="0" w:color="000000"/>
            <w:bottom w:val="single" w:sz="4" w:space="0" w:color="000000"/>
          </w:tcBorders>
          <w:shd w:val="clear" w:color="auto" w:fill="C5E0B3"/>
          <w:vAlign w:val="center"/>
        </w:tcPr>
        <w:p w14:paraId="3ABDB8E5" w14:textId="31C0766D" w:rsidR="000646E6" w:rsidRPr="004200F0" w:rsidRDefault="000646E6" w:rsidP="000646E6">
          <w:pPr>
            <w:spacing w:before="240"/>
            <w:jc w:val="center"/>
            <w:rPr>
              <w:rFonts w:ascii="Times New Roman" w:hAnsi="Times New Roman"/>
              <w:bCs/>
              <w:iCs/>
              <w:sz w:val="24"/>
              <w:szCs w:val="24"/>
            </w:rPr>
          </w:pPr>
          <w:r>
            <w:rPr>
              <w:rFonts w:ascii="Times New Roman" w:hAnsi="Times New Roman"/>
              <w:bCs/>
              <w:iCs/>
              <w:sz w:val="24"/>
              <w:szCs w:val="24"/>
            </w:rPr>
            <w:t>Cenník úhrad za sociálne služby v</w:t>
          </w:r>
          <w:r w:rsidR="00A825E5">
            <w:rPr>
              <w:rFonts w:ascii="Times New Roman" w:hAnsi="Times New Roman"/>
              <w:bCs/>
              <w:iCs/>
              <w:sz w:val="24"/>
              <w:szCs w:val="24"/>
            </w:rPr>
            <w:t> Centre sociálnych služieb Sereď</w:t>
          </w:r>
        </w:p>
        <w:p w14:paraId="1B6AF865" w14:textId="77777777" w:rsidR="000646E6" w:rsidRPr="002532DA" w:rsidRDefault="000646E6" w:rsidP="000646E6">
          <w:pPr>
            <w:pStyle w:val="Nadpis6"/>
            <w:spacing w:before="0"/>
            <w:jc w:val="center"/>
            <w:rPr>
              <w:rFonts w:ascii="Times New Roman" w:hAnsi="Times New Roman" w:cs="Times New Roman"/>
              <w:bCs/>
              <w:i w:val="0"/>
              <w:iCs w:val="0"/>
              <w:sz w:val="24"/>
            </w:rPr>
          </w:pPr>
        </w:p>
      </w:tc>
      <w:tc>
        <w:tcPr>
          <w:tcW w:w="1418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1C7EDF1" w14:textId="18AFC0A1" w:rsidR="005D5916" w:rsidRPr="00943F69" w:rsidRDefault="000646E6" w:rsidP="005D5916">
          <w:pPr>
            <w:jc w:val="center"/>
            <w:rPr>
              <w:rFonts w:asciiTheme="majorBidi" w:hAnsiTheme="majorBidi" w:cstheme="majorBidi"/>
              <w:sz w:val="18"/>
              <w:szCs w:val="18"/>
            </w:rPr>
          </w:pPr>
          <w:r w:rsidRPr="00943F69">
            <w:rPr>
              <w:rFonts w:asciiTheme="majorBidi" w:hAnsiTheme="majorBidi" w:cstheme="majorBidi"/>
              <w:sz w:val="18"/>
              <w:szCs w:val="18"/>
            </w:rPr>
            <w:t xml:space="preserve">Počet strán: </w:t>
          </w:r>
          <w:r w:rsidR="005D5916">
            <w:rPr>
              <w:rFonts w:asciiTheme="majorBidi" w:hAnsiTheme="majorBidi" w:cstheme="majorBidi"/>
              <w:sz w:val="18"/>
              <w:szCs w:val="18"/>
            </w:rPr>
            <w:t>3</w:t>
          </w:r>
        </w:p>
      </w:tc>
    </w:t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tbl>
  <w:p w14:paraId="04E60E0B" w14:textId="77777777" w:rsidR="000646E6" w:rsidRDefault="000646E6" w:rsidP="000646E6">
    <w:pPr>
      <w:pStyle w:val="Hlavika"/>
    </w:pPr>
  </w:p>
  <w:p w14:paraId="02E31BE9" w14:textId="77777777" w:rsidR="000646E6" w:rsidRDefault="000646E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F63"/>
    <w:rsid w:val="00006D68"/>
    <w:rsid w:val="000646E6"/>
    <w:rsid w:val="00164BA8"/>
    <w:rsid w:val="00190638"/>
    <w:rsid w:val="001A7EBE"/>
    <w:rsid w:val="001C3716"/>
    <w:rsid w:val="00366A81"/>
    <w:rsid w:val="004649F3"/>
    <w:rsid w:val="004B2007"/>
    <w:rsid w:val="004C1F73"/>
    <w:rsid w:val="004F2B95"/>
    <w:rsid w:val="004F64FB"/>
    <w:rsid w:val="005155AD"/>
    <w:rsid w:val="005504EF"/>
    <w:rsid w:val="005A7212"/>
    <w:rsid w:val="005D5916"/>
    <w:rsid w:val="00602B60"/>
    <w:rsid w:val="00727ECF"/>
    <w:rsid w:val="007C01CE"/>
    <w:rsid w:val="00833EB8"/>
    <w:rsid w:val="008C5332"/>
    <w:rsid w:val="009235E0"/>
    <w:rsid w:val="00A04F63"/>
    <w:rsid w:val="00A23320"/>
    <w:rsid w:val="00A74FD9"/>
    <w:rsid w:val="00A825E5"/>
    <w:rsid w:val="00AB4076"/>
    <w:rsid w:val="00B77289"/>
    <w:rsid w:val="00BF5033"/>
    <w:rsid w:val="00C12D29"/>
    <w:rsid w:val="00E53DF0"/>
    <w:rsid w:val="00EC443A"/>
    <w:rsid w:val="00F143BE"/>
    <w:rsid w:val="00F267FA"/>
    <w:rsid w:val="00F9305D"/>
    <w:rsid w:val="00FE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4A781"/>
  <w15:chartTrackingRefBased/>
  <w15:docId w15:val="{625DCE39-B5D3-4B46-991B-49B9F937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646E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04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B200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64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0646E6"/>
  </w:style>
  <w:style w:type="paragraph" w:styleId="Pta">
    <w:name w:val="footer"/>
    <w:basedOn w:val="Normlny"/>
    <w:link w:val="PtaChar"/>
    <w:uiPriority w:val="99"/>
    <w:unhideWhenUsed/>
    <w:rsid w:val="00064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646E6"/>
  </w:style>
  <w:style w:type="character" w:customStyle="1" w:styleId="Nadpis6Char">
    <w:name w:val="Nadpis 6 Char"/>
    <w:basedOn w:val="Predvolenpsmoodseku"/>
    <w:link w:val="Nadpis6"/>
    <w:uiPriority w:val="9"/>
    <w:rsid w:val="000646E6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. .</cp:lastModifiedBy>
  <cp:revision>6</cp:revision>
  <dcterms:created xsi:type="dcterms:W3CDTF">2026-02-24T14:16:00Z</dcterms:created>
  <dcterms:modified xsi:type="dcterms:W3CDTF">2026-03-24T09:29:00Z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c1e7d75ada437b6344e2ba1e82cf00ddd392ef4c29c2538b7f55902dc58ce309</vt:lpwstr>
  </property>
</Properties>
</file>